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D1" w:rsidRPr="00E47D0D" w:rsidRDefault="00FE7C7D" w:rsidP="00FE7C7D">
      <w:pPr>
        <w:pStyle w:val="20"/>
        <w:shd w:val="clear" w:color="auto" w:fill="auto"/>
        <w:spacing w:after="0" w:line="240" w:lineRule="auto"/>
        <w:ind w:left="3402"/>
        <w:jc w:val="both"/>
      </w:pPr>
      <w:r w:rsidRPr="00E47D0D">
        <w:rPr>
          <w:rStyle w:val="21"/>
          <w:u w:val="none"/>
        </w:rPr>
        <w:t>В СВЕРДЛОВСКУЮ ОБЛАСТНУЮ ГИЛЬДИЮ АДВОКАТОВ</w:t>
      </w:r>
    </w:p>
    <w:p w:rsidR="00202FD1" w:rsidRPr="00E47D0D" w:rsidRDefault="00FE7C7D" w:rsidP="00FE7C7D">
      <w:pPr>
        <w:pStyle w:val="20"/>
        <w:shd w:val="clear" w:color="auto" w:fill="auto"/>
        <w:spacing w:after="0" w:line="240" w:lineRule="auto"/>
        <w:ind w:left="3402"/>
        <w:jc w:val="both"/>
      </w:pPr>
      <w:r w:rsidRPr="00E47D0D">
        <w:rPr>
          <w:rStyle w:val="21"/>
          <w:u w:val="none"/>
        </w:rPr>
        <w:t>КОЛЛЕГИЮ АДВОКАТОВ</w:t>
      </w:r>
    </w:p>
    <w:p w:rsidR="00E47D0D" w:rsidRDefault="00FE7C7D" w:rsidP="00FE7C7D">
      <w:pPr>
        <w:pStyle w:val="20"/>
        <w:shd w:val="clear" w:color="auto" w:fill="auto"/>
        <w:tabs>
          <w:tab w:val="left" w:leader="underscore" w:pos="4062"/>
        </w:tabs>
        <w:spacing w:after="0" w:line="240" w:lineRule="auto"/>
        <w:ind w:left="3402"/>
        <w:jc w:val="both"/>
        <w:rPr>
          <w:rStyle w:val="21"/>
          <w:u w:val="none"/>
        </w:rPr>
      </w:pPr>
      <w:r w:rsidRPr="00E47D0D">
        <w:rPr>
          <w:rStyle w:val="21"/>
          <w:u w:val="none"/>
        </w:rPr>
        <w:t xml:space="preserve">Российская Федерация, 620075, г. Екатеринбург, ул. Луначарского, д. 81, Офис 300, «СОГА», </w:t>
      </w:r>
    </w:p>
    <w:p w:rsidR="00E47D0D" w:rsidRDefault="00FE7C7D" w:rsidP="00FE7C7D">
      <w:pPr>
        <w:pStyle w:val="20"/>
        <w:shd w:val="clear" w:color="auto" w:fill="auto"/>
        <w:tabs>
          <w:tab w:val="left" w:leader="underscore" w:pos="4062"/>
        </w:tabs>
        <w:spacing w:after="0" w:line="240" w:lineRule="auto"/>
        <w:ind w:left="3402"/>
        <w:jc w:val="both"/>
        <w:rPr>
          <w:rStyle w:val="22"/>
          <w:u w:val="none"/>
        </w:rPr>
      </w:pPr>
      <w:r w:rsidRPr="00E47D0D">
        <w:rPr>
          <w:rStyle w:val="21"/>
          <w:u w:val="none"/>
        </w:rPr>
        <w:t>тел/факс (343)355-42-43</w:t>
      </w:r>
      <w:r w:rsidR="00E47D0D" w:rsidRPr="00E47D0D">
        <w:rPr>
          <w:rStyle w:val="21"/>
          <w:u w:val="none"/>
        </w:rPr>
        <w:t xml:space="preserve">; </w:t>
      </w:r>
      <w:r w:rsidRPr="00E47D0D">
        <w:rPr>
          <w:rStyle w:val="21"/>
          <w:u w:val="none"/>
        </w:rPr>
        <w:t>350-31-74</w:t>
      </w:r>
      <w:r w:rsidR="00E47D0D" w:rsidRPr="00E47D0D">
        <w:rPr>
          <w:rStyle w:val="21"/>
          <w:u w:val="none"/>
        </w:rPr>
        <w:t xml:space="preserve">; </w:t>
      </w:r>
      <w:r w:rsidRPr="00E47D0D">
        <w:rPr>
          <w:rStyle w:val="21"/>
          <w:u w:val="none"/>
        </w:rPr>
        <w:t>350-53-74</w:t>
      </w:r>
      <w:r w:rsidRPr="00E47D0D">
        <w:rPr>
          <w:rStyle w:val="22"/>
          <w:u w:val="none"/>
        </w:rPr>
        <w:t>,</w:t>
      </w:r>
      <w:r w:rsidR="00E47D0D" w:rsidRPr="00E47D0D">
        <w:rPr>
          <w:rStyle w:val="22"/>
          <w:u w:val="none"/>
        </w:rPr>
        <w:t xml:space="preserve"> </w:t>
      </w:r>
    </w:p>
    <w:p w:rsidR="00E47D0D" w:rsidRDefault="00FE7C7D" w:rsidP="00FE7C7D">
      <w:pPr>
        <w:pStyle w:val="20"/>
        <w:shd w:val="clear" w:color="auto" w:fill="auto"/>
        <w:tabs>
          <w:tab w:val="left" w:leader="underscore" w:pos="4062"/>
        </w:tabs>
        <w:spacing w:after="0" w:line="240" w:lineRule="auto"/>
        <w:ind w:left="3402"/>
        <w:jc w:val="both"/>
        <w:rPr>
          <w:rStyle w:val="23"/>
        </w:rPr>
      </w:pPr>
      <w:r w:rsidRPr="00E47D0D">
        <w:rPr>
          <w:rStyle w:val="21"/>
          <w:u w:val="none"/>
        </w:rPr>
        <w:t>сот. тел</w:t>
      </w:r>
      <w:r w:rsidRPr="00E47D0D">
        <w:rPr>
          <w:rStyle w:val="22"/>
          <w:u w:val="none"/>
        </w:rPr>
        <w:t xml:space="preserve">.: +79667000466; +79068299228, </w:t>
      </w:r>
      <w:r w:rsidR="00E47D0D">
        <w:rPr>
          <w:rStyle w:val="22"/>
          <w:u w:val="none"/>
        </w:rPr>
        <w:br/>
      </w:r>
      <w:proofErr w:type="spellStart"/>
      <w:r w:rsidRPr="00E47D0D">
        <w:rPr>
          <w:rStyle w:val="21"/>
          <w:u w:val="none"/>
        </w:rPr>
        <w:t>эл</w:t>
      </w:r>
      <w:proofErr w:type="gramStart"/>
      <w:r w:rsidRPr="00E47D0D">
        <w:rPr>
          <w:rStyle w:val="21"/>
          <w:u w:val="none"/>
        </w:rPr>
        <w:t>.п</w:t>
      </w:r>
      <w:proofErr w:type="gramEnd"/>
      <w:r w:rsidRPr="00E47D0D">
        <w:rPr>
          <w:rStyle w:val="21"/>
          <w:u w:val="none"/>
        </w:rPr>
        <w:t>очта</w:t>
      </w:r>
      <w:proofErr w:type="spellEnd"/>
      <w:r w:rsidRPr="00E47D0D">
        <w:rPr>
          <w:rStyle w:val="21"/>
          <w:u w:val="none"/>
        </w:rPr>
        <w:t>:</w:t>
      </w:r>
      <w:r w:rsidR="00E47D0D">
        <w:rPr>
          <w:rStyle w:val="21"/>
          <w:u w:val="none"/>
        </w:rPr>
        <w:t xml:space="preserve"> </w:t>
      </w:r>
      <w:hyperlink r:id="rId6" w:history="1">
        <w:r w:rsidR="00E47D0D" w:rsidRPr="00B44686">
          <w:rPr>
            <w:rStyle w:val="a3"/>
          </w:rPr>
          <w:t xml:space="preserve"> </w:t>
        </w:r>
        <w:r w:rsidR="00E47D0D" w:rsidRPr="00B44686">
          <w:rPr>
            <w:rStyle w:val="a3"/>
            <w:lang w:val="en-US" w:eastAsia="en-US" w:bidi="en-US"/>
          </w:rPr>
          <w:t>advokat</w:t>
        </w:r>
        <w:r w:rsidR="00E47D0D" w:rsidRPr="00B44686">
          <w:rPr>
            <w:rStyle w:val="a3"/>
            <w:lang w:eastAsia="en-US" w:bidi="en-US"/>
          </w:rPr>
          <w:t>1961@</w:t>
        </w:r>
        <w:r w:rsidR="00E47D0D" w:rsidRPr="00B44686">
          <w:rPr>
            <w:rStyle w:val="a3"/>
            <w:lang w:val="en-US" w:eastAsia="en-US" w:bidi="en-US"/>
          </w:rPr>
          <w:t>gmail</w:t>
        </w:r>
        <w:r w:rsidR="00E47D0D" w:rsidRPr="00B44686">
          <w:rPr>
            <w:rStyle w:val="a3"/>
            <w:lang w:eastAsia="en-US" w:bidi="en-US"/>
          </w:rPr>
          <w:t>.</w:t>
        </w:r>
        <w:r w:rsidR="00E47D0D" w:rsidRPr="00B44686">
          <w:rPr>
            <w:rStyle w:val="a3"/>
            <w:lang w:val="en-US" w:eastAsia="en-US" w:bidi="en-US"/>
          </w:rPr>
          <w:t>com</w:t>
        </w:r>
      </w:hyperlink>
      <w:r w:rsidRPr="00E47D0D">
        <w:rPr>
          <w:rStyle w:val="22"/>
          <w:lang w:eastAsia="en-US" w:bidi="en-US"/>
        </w:rPr>
        <w:t xml:space="preserve"> </w:t>
      </w:r>
    </w:p>
    <w:p w:rsidR="00202FD1" w:rsidRPr="00E47D0D" w:rsidRDefault="00FE7C7D" w:rsidP="00FE7C7D">
      <w:pPr>
        <w:pStyle w:val="20"/>
        <w:shd w:val="clear" w:color="auto" w:fill="auto"/>
        <w:tabs>
          <w:tab w:val="left" w:leader="underscore" w:pos="4062"/>
        </w:tabs>
        <w:spacing w:after="0" w:line="240" w:lineRule="auto"/>
        <w:ind w:left="3402"/>
        <w:jc w:val="both"/>
      </w:pPr>
      <w:r w:rsidRPr="00E47D0D">
        <w:rPr>
          <w:rStyle w:val="21"/>
          <w:u w:val="none"/>
        </w:rPr>
        <w:t xml:space="preserve">адвокату </w:t>
      </w:r>
      <w:r w:rsidRPr="00E47D0D">
        <w:rPr>
          <w:rStyle w:val="213pt"/>
          <w:sz w:val="24"/>
          <w:szCs w:val="24"/>
          <w:u w:val="none"/>
        </w:rPr>
        <w:t xml:space="preserve">Сергею Александровичу </w:t>
      </w:r>
      <w:proofErr w:type="spellStart"/>
      <w:r w:rsidRPr="00E47D0D">
        <w:rPr>
          <w:rStyle w:val="213pt"/>
          <w:sz w:val="24"/>
          <w:szCs w:val="24"/>
          <w:u w:val="none"/>
        </w:rPr>
        <w:t>Лепинских</w:t>
      </w:r>
      <w:proofErr w:type="spellEnd"/>
    </w:p>
    <w:p w:rsidR="00E47D0D" w:rsidRDefault="00E47D0D" w:rsidP="00FE7C7D">
      <w:pPr>
        <w:pStyle w:val="30"/>
        <w:shd w:val="clear" w:color="auto" w:fill="auto"/>
        <w:tabs>
          <w:tab w:val="left" w:leader="underscore" w:pos="4383"/>
        </w:tabs>
        <w:spacing w:before="0"/>
        <w:ind w:left="3402"/>
        <w:rPr>
          <w:rStyle w:val="32"/>
          <w:sz w:val="24"/>
          <w:szCs w:val="24"/>
        </w:rPr>
      </w:pPr>
    </w:p>
    <w:p w:rsidR="00B811AE" w:rsidRDefault="00485555" w:rsidP="00FE7C7D">
      <w:pPr>
        <w:pStyle w:val="30"/>
        <w:shd w:val="clear" w:color="auto" w:fill="auto"/>
        <w:tabs>
          <w:tab w:val="left" w:leader="underscore" w:pos="4383"/>
        </w:tabs>
        <w:spacing w:before="0" w:line="240" w:lineRule="auto"/>
        <w:ind w:left="3402"/>
        <w:rPr>
          <w:rStyle w:val="32"/>
          <w:sz w:val="24"/>
          <w:szCs w:val="24"/>
          <w:u w:val="none"/>
        </w:rPr>
      </w:pPr>
      <w:r w:rsidRPr="00B811AE">
        <w:rPr>
          <w:rStyle w:val="32"/>
          <w:sz w:val="24"/>
          <w:szCs w:val="24"/>
          <w:u w:val="none"/>
        </w:rPr>
        <w:t>От--------ФИО----------</w:t>
      </w:r>
      <w:r w:rsidR="00FE7C7D" w:rsidRPr="00B811AE">
        <w:rPr>
          <w:rStyle w:val="32"/>
          <w:sz w:val="24"/>
          <w:szCs w:val="24"/>
          <w:u w:val="none"/>
        </w:rPr>
        <w:t>, гражданина Союза Советских</w:t>
      </w:r>
      <w:r w:rsidR="00E47D0D" w:rsidRPr="00B811AE">
        <w:rPr>
          <w:rStyle w:val="32"/>
          <w:sz w:val="24"/>
          <w:szCs w:val="24"/>
          <w:u w:val="none"/>
        </w:rPr>
        <w:t xml:space="preserve"> </w:t>
      </w:r>
      <w:r w:rsidR="00FE7C7D" w:rsidRPr="00B811AE">
        <w:rPr>
          <w:rStyle w:val="32"/>
          <w:sz w:val="24"/>
          <w:szCs w:val="24"/>
          <w:u w:val="none"/>
        </w:rPr>
        <w:t>Социалистических Республик, во</w:t>
      </w:r>
      <w:r w:rsidRPr="00B811AE">
        <w:rPr>
          <w:rStyle w:val="32"/>
          <w:sz w:val="24"/>
          <w:szCs w:val="24"/>
          <w:u w:val="none"/>
        </w:rPr>
        <w:t>инское звание------------ нахожусь</w:t>
      </w:r>
      <w:r w:rsidR="00FE7C7D" w:rsidRPr="00B811AE">
        <w:rPr>
          <w:rStyle w:val="32"/>
          <w:sz w:val="24"/>
          <w:szCs w:val="24"/>
          <w:u w:val="none"/>
        </w:rPr>
        <w:t xml:space="preserve"> под воинской присягой</w:t>
      </w:r>
      <w:r w:rsidR="00E47D0D" w:rsidRPr="00B811AE">
        <w:rPr>
          <w:rStyle w:val="32"/>
          <w:sz w:val="24"/>
          <w:szCs w:val="24"/>
          <w:u w:val="none"/>
        </w:rPr>
        <w:t xml:space="preserve"> </w:t>
      </w:r>
      <w:r w:rsidR="00FE7C7D" w:rsidRPr="00B811AE">
        <w:rPr>
          <w:rStyle w:val="32"/>
          <w:sz w:val="24"/>
          <w:szCs w:val="24"/>
          <w:u w:val="none"/>
        </w:rPr>
        <w:t xml:space="preserve">Союза </w:t>
      </w:r>
      <w:r w:rsidR="003136C0" w:rsidRPr="00B811AE">
        <w:rPr>
          <w:rStyle w:val="32"/>
          <w:sz w:val="24"/>
          <w:szCs w:val="24"/>
          <w:u w:val="none"/>
        </w:rPr>
        <w:t xml:space="preserve">Советских Социалистических </w:t>
      </w:r>
      <w:r w:rsidR="00FE7C7D" w:rsidRPr="00B811AE">
        <w:rPr>
          <w:rStyle w:val="32"/>
          <w:sz w:val="24"/>
          <w:szCs w:val="24"/>
          <w:u w:val="none"/>
        </w:rPr>
        <w:t>Республик</w:t>
      </w:r>
      <w:r w:rsidR="00E47D0D" w:rsidRPr="00B811AE">
        <w:rPr>
          <w:rStyle w:val="32"/>
          <w:sz w:val="24"/>
          <w:szCs w:val="24"/>
          <w:u w:val="none"/>
        </w:rPr>
        <w:t xml:space="preserve">, </w:t>
      </w:r>
    </w:p>
    <w:p w:rsidR="00B811AE" w:rsidRDefault="00B811AE" w:rsidP="00FE7C7D">
      <w:pPr>
        <w:pStyle w:val="30"/>
        <w:shd w:val="clear" w:color="auto" w:fill="auto"/>
        <w:tabs>
          <w:tab w:val="left" w:leader="underscore" w:pos="4383"/>
        </w:tabs>
        <w:spacing w:before="0" w:line="240" w:lineRule="auto"/>
        <w:ind w:left="3402"/>
        <w:rPr>
          <w:rStyle w:val="32"/>
          <w:sz w:val="24"/>
          <w:szCs w:val="24"/>
          <w:u w:val="none"/>
        </w:rPr>
      </w:pPr>
      <w:proofErr w:type="spellStart"/>
      <w:r w:rsidRPr="00B811AE">
        <w:rPr>
          <w:rStyle w:val="32"/>
          <w:sz w:val="24"/>
          <w:szCs w:val="24"/>
          <w:u w:val="none"/>
        </w:rPr>
        <w:t>П</w:t>
      </w:r>
      <w:r w:rsidR="003136C0" w:rsidRPr="00B811AE">
        <w:rPr>
          <w:rStyle w:val="32"/>
          <w:sz w:val="24"/>
          <w:szCs w:val="24"/>
          <w:u w:val="none"/>
        </w:rPr>
        <w:t>ро</w:t>
      </w:r>
      <w:r>
        <w:rPr>
          <w:rStyle w:val="32"/>
          <w:sz w:val="24"/>
          <w:szCs w:val="24"/>
          <w:u w:val="none"/>
        </w:rPr>
        <w:t>ж</w:t>
      </w:r>
      <w:proofErr w:type="gramStart"/>
      <w:r>
        <w:rPr>
          <w:rStyle w:val="32"/>
          <w:sz w:val="24"/>
          <w:szCs w:val="24"/>
          <w:u w:val="none"/>
        </w:rPr>
        <w:t>.С</w:t>
      </w:r>
      <w:proofErr w:type="gramEnd"/>
      <w:r>
        <w:rPr>
          <w:rStyle w:val="32"/>
          <w:sz w:val="24"/>
          <w:szCs w:val="24"/>
          <w:u w:val="none"/>
        </w:rPr>
        <w:t>ССР.</w:t>
      </w:r>
      <w:r w:rsidR="003136C0" w:rsidRPr="00B811AE">
        <w:rPr>
          <w:rStyle w:val="32"/>
          <w:sz w:val="24"/>
          <w:szCs w:val="24"/>
          <w:u w:val="none"/>
        </w:rPr>
        <w:t>РСФСР</w:t>
      </w:r>
      <w:proofErr w:type="spellEnd"/>
      <w:r w:rsidR="003136C0" w:rsidRPr="00B811AE">
        <w:rPr>
          <w:rStyle w:val="32"/>
          <w:sz w:val="24"/>
          <w:szCs w:val="24"/>
          <w:u w:val="none"/>
        </w:rPr>
        <w:t xml:space="preserve"> ………………………………………………………………</w:t>
      </w:r>
    </w:p>
    <w:p w:rsidR="00202FD1" w:rsidRPr="00E47D0D" w:rsidRDefault="00B811AE" w:rsidP="00FE7C7D">
      <w:pPr>
        <w:pStyle w:val="30"/>
        <w:shd w:val="clear" w:color="auto" w:fill="auto"/>
        <w:tabs>
          <w:tab w:val="left" w:leader="underscore" w:pos="4383"/>
        </w:tabs>
        <w:spacing w:before="0" w:line="240" w:lineRule="auto"/>
        <w:ind w:left="3402"/>
        <w:rPr>
          <w:rStyle w:val="32"/>
          <w:sz w:val="24"/>
          <w:szCs w:val="24"/>
          <w:u w:val="none"/>
        </w:rPr>
      </w:pPr>
      <w:r>
        <w:rPr>
          <w:rStyle w:val="32"/>
          <w:sz w:val="24"/>
          <w:szCs w:val="24"/>
          <w:u w:val="none"/>
        </w:rPr>
        <w:t xml:space="preserve">Тел. </w:t>
      </w:r>
      <w:r w:rsidR="00E47D0D" w:rsidRPr="00B811AE">
        <w:rPr>
          <w:rStyle w:val="32"/>
          <w:sz w:val="24"/>
          <w:szCs w:val="24"/>
          <w:u w:val="none"/>
        </w:rPr>
        <w:t xml:space="preserve"> </w:t>
      </w:r>
      <w:r w:rsidR="003136C0" w:rsidRPr="00B811AE">
        <w:rPr>
          <w:rStyle w:val="32"/>
          <w:sz w:val="24"/>
          <w:szCs w:val="24"/>
          <w:u w:val="none"/>
        </w:rPr>
        <w:t>…………………………………..</w:t>
      </w:r>
    </w:p>
    <w:p w:rsidR="00202FD1" w:rsidRDefault="00FE7C7D" w:rsidP="00E47D0D">
      <w:pPr>
        <w:pStyle w:val="40"/>
        <w:shd w:val="clear" w:color="auto" w:fill="auto"/>
        <w:spacing w:after="240" w:line="240" w:lineRule="auto"/>
        <w:jc w:val="center"/>
        <w:rPr>
          <w:rStyle w:val="41"/>
          <w:b/>
          <w:bCs/>
          <w:sz w:val="32"/>
          <w:szCs w:val="32"/>
          <w:u w:val="none"/>
        </w:rPr>
      </w:pPr>
      <w:r w:rsidRPr="00E47D0D">
        <w:rPr>
          <w:rStyle w:val="41"/>
          <w:b/>
          <w:bCs/>
          <w:sz w:val="32"/>
          <w:szCs w:val="32"/>
          <w:u w:val="none"/>
        </w:rPr>
        <w:t>ЗАЯВЛЕНИЕ</w:t>
      </w:r>
    </w:p>
    <w:p w:rsidR="00B811AE" w:rsidRPr="00E47D0D" w:rsidRDefault="00B811AE" w:rsidP="00E47D0D">
      <w:pPr>
        <w:pStyle w:val="40"/>
        <w:shd w:val="clear" w:color="auto" w:fill="auto"/>
        <w:spacing w:after="240" w:line="240" w:lineRule="auto"/>
        <w:jc w:val="center"/>
        <w:rPr>
          <w:sz w:val="32"/>
          <w:szCs w:val="32"/>
        </w:rPr>
      </w:pPr>
    </w:p>
    <w:p w:rsidR="00DA63D4" w:rsidRDefault="00FE7C7D" w:rsidP="00E47D0D">
      <w:pPr>
        <w:pStyle w:val="a5"/>
        <w:shd w:val="clear" w:color="auto" w:fill="auto"/>
        <w:spacing w:after="120" w:line="240" w:lineRule="auto"/>
        <w:ind w:firstLine="567"/>
        <w:jc w:val="both"/>
        <w:rPr>
          <w:rStyle w:val="213pt0"/>
          <w:sz w:val="24"/>
          <w:szCs w:val="24"/>
        </w:rPr>
      </w:pPr>
      <w:proofErr w:type="gramStart"/>
      <w:r w:rsidRPr="00E47D0D">
        <w:rPr>
          <w:rStyle w:val="a6"/>
          <w:sz w:val="24"/>
          <w:szCs w:val="24"/>
          <w:u w:val="none"/>
        </w:rPr>
        <w:t xml:space="preserve">Настоящим заявлением подтверждаю, что являюсь </w:t>
      </w:r>
      <w:r w:rsidR="00CF6CAE">
        <w:rPr>
          <w:rStyle w:val="a6"/>
          <w:sz w:val="24"/>
          <w:szCs w:val="24"/>
          <w:u w:val="none"/>
        </w:rPr>
        <w:t xml:space="preserve">добропорядочным, законопослушным </w:t>
      </w:r>
      <w:r w:rsidRPr="00E47D0D">
        <w:rPr>
          <w:rStyle w:val="a6"/>
          <w:sz w:val="24"/>
          <w:szCs w:val="24"/>
          <w:u w:val="none"/>
        </w:rPr>
        <w:t xml:space="preserve">гражданином </w:t>
      </w:r>
      <w:r w:rsidR="00CF6CAE">
        <w:rPr>
          <w:rStyle w:val="a6"/>
          <w:sz w:val="24"/>
          <w:szCs w:val="24"/>
          <w:u w:val="none"/>
        </w:rPr>
        <w:t xml:space="preserve">государства </w:t>
      </w:r>
      <w:r w:rsidRPr="00E47D0D">
        <w:rPr>
          <w:rStyle w:val="a6"/>
          <w:sz w:val="24"/>
          <w:szCs w:val="24"/>
          <w:u w:val="none"/>
        </w:rPr>
        <w:t>Союза</w:t>
      </w:r>
      <w:r w:rsidR="00E47D0D">
        <w:rPr>
          <w:rStyle w:val="a6"/>
          <w:sz w:val="24"/>
          <w:szCs w:val="24"/>
          <w:u w:val="none"/>
        </w:rPr>
        <w:t xml:space="preserve"> </w:t>
      </w:r>
      <w:r w:rsidR="00E47D0D" w:rsidRPr="00E47D0D">
        <w:rPr>
          <w:rStyle w:val="213pt0"/>
          <w:sz w:val="24"/>
          <w:szCs w:val="24"/>
        </w:rPr>
        <w:t xml:space="preserve">Советских Социалистических Республик по </w:t>
      </w:r>
      <w:r w:rsidR="00CF6CAE">
        <w:rPr>
          <w:rStyle w:val="213pt0"/>
          <w:sz w:val="24"/>
          <w:szCs w:val="24"/>
        </w:rPr>
        <w:t xml:space="preserve">факту </w:t>
      </w:r>
      <w:r w:rsidR="00E47D0D" w:rsidRPr="00E47D0D">
        <w:rPr>
          <w:rStyle w:val="213pt0"/>
          <w:sz w:val="24"/>
          <w:szCs w:val="24"/>
        </w:rPr>
        <w:t>рождени</w:t>
      </w:r>
      <w:r w:rsidR="00CF6CAE">
        <w:rPr>
          <w:rStyle w:val="213pt0"/>
          <w:sz w:val="24"/>
          <w:szCs w:val="24"/>
        </w:rPr>
        <w:t>я от родителей граждан СССР, ни я, ни мои родителе никогда осознанно не меняли своего гражданства, в другое государство на постоянное место жительства не переезжали, за иной строй в Стране и государстве ни голосовал и даже по достижению пенсионного возраста в другом государстве никогда не</w:t>
      </w:r>
      <w:proofErr w:type="gramEnd"/>
      <w:r w:rsidR="00CF6CAE">
        <w:rPr>
          <w:rStyle w:val="213pt0"/>
          <w:sz w:val="24"/>
          <w:szCs w:val="24"/>
        </w:rPr>
        <w:t xml:space="preserve"> оформлял и денег не получал. С выхода в свет правового пространства </w:t>
      </w:r>
      <w:r w:rsidR="00CF6CAE">
        <w:rPr>
          <w:rStyle w:val="a6"/>
          <w:sz w:val="24"/>
          <w:szCs w:val="24"/>
          <w:u w:val="none"/>
        </w:rPr>
        <w:t xml:space="preserve">государства </w:t>
      </w:r>
      <w:r w:rsidR="00CF6CAE" w:rsidRPr="00E47D0D">
        <w:rPr>
          <w:rStyle w:val="a6"/>
          <w:sz w:val="24"/>
          <w:szCs w:val="24"/>
          <w:u w:val="none"/>
        </w:rPr>
        <w:t>Союза</w:t>
      </w:r>
      <w:r w:rsidR="00CF6CAE">
        <w:rPr>
          <w:rStyle w:val="a6"/>
          <w:sz w:val="24"/>
          <w:szCs w:val="24"/>
          <w:u w:val="none"/>
        </w:rPr>
        <w:t xml:space="preserve"> </w:t>
      </w:r>
      <w:r w:rsidR="00CF6CAE" w:rsidRPr="00E47D0D">
        <w:rPr>
          <w:rStyle w:val="213pt0"/>
          <w:sz w:val="24"/>
          <w:szCs w:val="24"/>
        </w:rPr>
        <w:t>Советских Социалистических Республик</w:t>
      </w:r>
      <w:r w:rsidR="00CF6CAE">
        <w:rPr>
          <w:rStyle w:val="213pt0"/>
          <w:sz w:val="24"/>
          <w:szCs w:val="24"/>
        </w:rPr>
        <w:t xml:space="preserve"> </w:t>
      </w:r>
      <w:r w:rsidR="00DA63D4" w:rsidRPr="00DA63D4">
        <w:rPr>
          <w:color w:val="202122"/>
          <w:sz w:val="24"/>
          <w:szCs w:val="24"/>
        </w:rPr>
        <w:t>Постановлени</w:t>
      </w:r>
      <w:r w:rsidR="00DA63D4">
        <w:rPr>
          <w:color w:val="202122"/>
          <w:sz w:val="24"/>
          <w:szCs w:val="24"/>
        </w:rPr>
        <w:t xml:space="preserve">я </w:t>
      </w:r>
      <w:r w:rsidR="00DA63D4" w:rsidRPr="00DA63D4">
        <w:rPr>
          <w:sz w:val="24"/>
          <w:szCs w:val="24"/>
        </w:rPr>
        <w:t>Верховного Совета СССР</w:t>
      </w:r>
      <w:r w:rsidR="00DA63D4">
        <w:rPr>
          <w:color w:val="202122"/>
          <w:sz w:val="24"/>
          <w:szCs w:val="24"/>
        </w:rPr>
        <w:t xml:space="preserve"> </w:t>
      </w:r>
      <w:r w:rsidR="00DA63D4" w:rsidRPr="00DA63D4">
        <w:rPr>
          <w:color w:val="202122"/>
          <w:sz w:val="24"/>
          <w:szCs w:val="24"/>
        </w:rPr>
        <w:t>от 21 марта 1991 года № 2041-I «</w:t>
      </w:r>
      <w:hyperlink r:id="rId7" w:history="1">
        <w:r w:rsidR="00DA63D4" w:rsidRPr="00DA63D4">
          <w:rPr>
            <w:rStyle w:val="a3"/>
            <w:sz w:val="24"/>
            <w:szCs w:val="24"/>
          </w:rPr>
          <w:t>Об итогах референдума СССР 17 марта 1991 года</w:t>
        </w:r>
      </w:hyperlink>
      <w:r w:rsidR="00DA63D4" w:rsidRPr="00DA63D4">
        <w:rPr>
          <w:color w:val="202122"/>
          <w:sz w:val="24"/>
          <w:szCs w:val="24"/>
        </w:rPr>
        <w:t>»</w:t>
      </w:r>
      <w:r w:rsidR="00DA63D4">
        <w:rPr>
          <w:color w:val="202122"/>
          <w:sz w:val="24"/>
          <w:szCs w:val="24"/>
        </w:rPr>
        <w:t xml:space="preserve"> </w:t>
      </w:r>
      <w:r w:rsidR="00DA63D4">
        <w:rPr>
          <w:rStyle w:val="213pt0"/>
          <w:sz w:val="24"/>
          <w:szCs w:val="24"/>
        </w:rPr>
        <w:t xml:space="preserve">обязан исполнять как минимум ст.62 и ст. 63 Конституции СССР (1977) и защищать </w:t>
      </w:r>
      <w:r w:rsidR="00DA63D4">
        <w:rPr>
          <w:rStyle w:val="a6"/>
          <w:sz w:val="24"/>
          <w:szCs w:val="24"/>
          <w:u w:val="none"/>
        </w:rPr>
        <w:t xml:space="preserve">государство </w:t>
      </w:r>
      <w:r w:rsidR="00DA63D4" w:rsidRPr="00E47D0D">
        <w:rPr>
          <w:rStyle w:val="a6"/>
          <w:sz w:val="24"/>
          <w:szCs w:val="24"/>
          <w:u w:val="none"/>
        </w:rPr>
        <w:t>Союза</w:t>
      </w:r>
      <w:r w:rsidR="00DA63D4">
        <w:rPr>
          <w:rStyle w:val="a6"/>
          <w:sz w:val="24"/>
          <w:szCs w:val="24"/>
          <w:u w:val="none"/>
        </w:rPr>
        <w:t xml:space="preserve"> </w:t>
      </w:r>
      <w:r w:rsidR="00DA63D4" w:rsidRPr="00E47D0D">
        <w:rPr>
          <w:rStyle w:val="213pt0"/>
          <w:sz w:val="24"/>
          <w:szCs w:val="24"/>
        </w:rPr>
        <w:t>Советских Социалистических Республик</w:t>
      </w:r>
      <w:r w:rsidR="00DA63D4">
        <w:rPr>
          <w:rStyle w:val="213pt0"/>
          <w:sz w:val="24"/>
          <w:szCs w:val="24"/>
        </w:rPr>
        <w:t>.</w:t>
      </w:r>
      <w:r w:rsidR="00BB1218">
        <w:rPr>
          <w:rStyle w:val="213pt0"/>
          <w:sz w:val="24"/>
          <w:szCs w:val="24"/>
        </w:rPr>
        <w:t xml:space="preserve"> Мне неизвестно, что </w:t>
      </w:r>
      <w:r w:rsidR="00BB1218">
        <w:rPr>
          <w:rStyle w:val="a6"/>
          <w:sz w:val="24"/>
          <w:szCs w:val="24"/>
          <w:u w:val="none"/>
        </w:rPr>
        <w:t xml:space="preserve">государство </w:t>
      </w:r>
      <w:r w:rsidR="00BB1218" w:rsidRPr="00E47D0D">
        <w:rPr>
          <w:rStyle w:val="a6"/>
          <w:sz w:val="24"/>
          <w:szCs w:val="24"/>
          <w:u w:val="none"/>
        </w:rPr>
        <w:t>Союз</w:t>
      </w:r>
      <w:r w:rsidR="00BB1218">
        <w:rPr>
          <w:rStyle w:val="a6"/>
          <w:sz w:val="24"/>
          <w:szCs w:val="24"/>
          <w:u w:val="none"/>
        </w:rPr>
        <w:t xml:space="preserve"> </w:t>
      </w:r>
      <w:r w:rsidR="00BB1218" w:rsidRPr="00E47D0D">
        <w:rPr>
          <w:rStyle w:val="213pt0"/>
          <w:sz w:val="24"/>
          <w:szCs w:val="24"/>
        </w:rPr>
        <w:t>Советских Социалистических Республик</w:t>
      </w:r>
      <w:r w:rsidR="00BB1218">
        <w:rPr>
          <w:rStyle w:val="213pt0"/>
          <w:sz w:val="24"/>
          <w:szCs w:val="24"/>
        </w:rPr>
        <w:t xml:space="preserve"> </w:t>
      </w:r>
      <w:r w:rsidR="00622469">
        <w:rPr>
          <w:rStyle w:val="213pt0"/>
          <w:sz w:val="24"/>
          <w:szCs w:val="24"/>
        </w:rPr>
        <w:t xml:space="preserve">или входящая в него Союзная Республика лишала меня или кого-то из граждан СССР своего гражданства. Одновременно сообщаю, что я и мои родители являются </w:t>
      </w:r>
      <w:proofErr w:type="spellStart"/>
      <w:r w:rsidR="00622469">
        <w:rPr>
          <w:rStyle w:val="213pt0"/>
          <w:sz w:val="24"/>
          <w:szCs w:val="24"/>
        </w:rPr>
        <w:t>истотными</w:t>
      </w:r>
      <w:proofErr w:type="spellEnd"/>
      <w:r w:rsidR="00622469">
        <w:rPr>
          <w:rStyle w:val="213pt0"/>
          <w:sz w:val="24"/>
          <w:szCs w:val="24"/>
        </w:rPr>
        <w:t xml:space="preserve"> и коренными жителями Страны, а потому мы являемся потомками наших предков, щуров, пращуров и так далее, которые жили в Российской империи, Русском царстве и так далее в глубь веков в Северном полушарии, которое по Грамоте Александра Филипповича Царя Македонского, Государя Монархии (324 год до н.э.) на основании предыдущих более древних грамот в присутствии 20 свидетелей подтвердил факт передачи на вечные времена благородной породе славян всего Северного полушария Земли от Северного полюса до Северного тропика (тропика Рака), в качестве Страны, одновременно подтверждая, что подобной грамоты не имел ни один иной народ, что расширяет их право владычества до всей Земли целиком, всеми существующими народами, что не противоречит данным Ветхого Завета Книги Бытие 1:1-31, 2:1-4. А из этого вытекают права суверенов у каждого, кто ведёт свои начала от первочеловека сотворённого Богом и соблюдает божественные коны, каноны и законы</w:t>
      </w:r>
      <w:r w:rsidR="00852DAA">
        <w:rPr>
          <w:rStyle w:val="213pt0"/>
          <w:sz w:val="24"/>
          <w:szCs w:val="24"/>
        </w:rPr>
        <w:t>, в том числе космические и природные законы, которые приписали к законам науки. Именно эти права суверена позволяют мне не только спрашивать с каждого, кто представляется от имени какого-либо органа какого-либо субъекта права их документы на предмет проверки их конституционности и законности не только в Стране, но и на всей Земле, а также защищать свою Землю, Страну, государство и так далее до дома, квартиры, своих общественных организаций (семья, род, пламя, … народ, …, человечество), а также свою и их собственность от всех паразитов в любом их виде, преступников и врагов всеми доступными методами и средствами предусмотренными обычаями предков.</w:t>
      </w:r>
    </w:p>
    <w:p w:rsidR="003D4C1B" w:rsidRPr="003D4C1B" w:rsidRDefault="00DA63D4" w:rsidP="003D4C1B">
      <w:pPr>
        <w:pStyle w:val="a5"/>
        <w:shd w:val="clear" w:color="auto" w:fill="auto"/>
        <w:spacing w:after="120" w:line="240" w:lineRule="auto"/>
        <w:ind w:firstLine="567"/>
        <w:jc w:val="both"/>
        <w:rPr>
          <w:color w:val="242F33"/>
          <w:kern w:val="36"/>
          <w:sz w:val="24"/>
          <w:szCs w:val="24"/>
          <w:lang w:bidi="ar-SA"/>
        </w:rPr>
      </w:pPr>
      <w:r>
        <w:rPr>
          <w:rStyle w:val="213pt0"/>
          <w:sz w:val="24"/>
          <w:szCs w:val="24"/>
        </w:rPr>
        <w:t xml:space="preserve">В связи с тем, что высокопоставленные лица представлявшие ветви и органы власти управления </w:t>
      </w:r>
      <w:r>
        <w:rPr>
          <w:rStyle w:val="a6"/>
          <w:sz w:val="24"/>
          <w:szCs w:val="24"/>
          <w:u w:val="none"/>
        </w:rPr>
        <w:t xml:space="preserve">государства </w:t>
      </w:r>
      <w:r w:rsidRPr="00E47D0D">
        <w:rPr>
          <w:rStyle w:val="a6"/>
          <w:sz w:val="24"/>
          <w:szCs w:val="24"/>
          <w:u w:val="none"/>
        </w:rPr>
        <w:t>Союза</w:t>
      </w:r>
      <w:r>
        <w:rPr>
          <w:rStyle w:val="a6"/>
          <w:sz w:val="24"/>
          <w:szCs w:val="24"/>
          <w:u w:val="none"/>
        </w:rPr>
        <w:t xml:space="preserve"> </w:t>
      </w:r>
      <w:r w:rsidRPr="00E47D0D">
        <w:rPr>
          <w:rStyle w:val="213pt0"/>
          <w:sz w:val="24"/>
          <w:szCs w:val="24"/>
        </w:rPr>
        <w:t>Советских Социалистических Республик</w:t>
      </w:r>
      <w:r>
        <w:rPr>
          <w:rStyle w:val="213pt0"/>
          <w:sz w:val="24"/>
          <w:szCs w:val="24"/>
        </w:rPr>
        <w:t xml:space="preserve">, которых в Российской </w:t>
      </w:r>
      <w:r>
        <w:rPr>
          <w:rStyle w:val="213pt0"/>
          <w:sz w:val="24"/>
          <w:szCs w:val="24"/>
        </w:rPr>
        <w:lastRenderedPageBreak/>
        <w:t xml:space="preserve">Федерации именуют «Пятая колонна» </w:t>
      </w:r>
      <w:r w:rsidR="00852DAA">
        <w:rPr>
          <w:rStyle w:val="213pt0"/>
          <w:sz w:val="24"/>
          <w:szCs w:val="24"/>
        </w:rPr>
        <w:t xml:space="preserve">выступили на стороне паразитов, преступников и врагов, </w:t>
      </w:r>
      <w:r>
        <w:rPr>
          <w:rStyle w:val="213pt0"/>
          <w:sz w:val="24"/>
          <w:szCs w:val="24"/>
        </w:rPr>
        <w:t xml:space="preserve">сделали </w:t>
      </w:r>
      <w:r w:rsidR="00916D50">
        <w:rPr>
          <w:rStyle w:val="213pt0"/>
          <w:sz w:val="24"/>
          <w:szCs w:val="24"/>
        </w:rPr>
        <w:t xml:space="preserve">заблаговременно </w:t>
      </w:r>
      <w:r>
        <w:rPr>
          <w:rStyle w:val="213pt0"/>
          <w:sz w:val="24"/>
          <w:szCs w:val="24"/>
        </w:rPr>
        <w:t>всё, чтобы ликвидировать не только органы власти и управления СССР, но и само государство как таковое</w:t>
      </w:r>
      <w:r w:rsidR="00916D50">
        <w:rPr>
          <w:rStyle w:val="213pt0"/>
          <w:sz w:val="24"/>
          <w:szCs w:val="24"/>
        </w:rPr>
        <w:t>,</w:t>
      </w:r>
      <w:r>
        <w:rPr>
          <w:rStyle w:val="213pt0"/>
          <w:sz w:val="24"/>
          <w:szCs w:val="24"/>
        </w:rPr>
        <w:t xml:space="preserve"> не исполнив своих конституционных и законодательных обязанностей, тем самым став </w:t>
      </w:r>
      <w:r w:rsidR="00852DAA">
        <w:rPr>
          <w:rStyle w:val="213pt0"/>
          <w:sz w:val="24"/>
          <w:szCs w:val="24"/>
        </w:rPr>
        <w:t xml:space="preserve">не только </w:t>
      </w:r>
      <w:r>
        <w:rPr>
          <w:rStyle w:val="213pt0"/>
          <w:sz w:val="24"/>
          <w:szCs w:val="24"/>
        </w:rPr>
        <w:t xml:space="preserve">изменником </w:t>
      </w:r>
      <w:r w:rsidR="00916D50">
        <w:rPr>
          <w:rStyle w:val="213pt0"/>
          <w:sz w:val="24"/>
          <w:szCs w:val="24"/>
        </w:rPr>
        <w:t>Родины, Страны и Народа</w:t>
      </w:r>
      <w:r w:rsidR="00852DAA">
        <w:rPr>
          <w:rStyle w:val="213pt0"/>
          <w:sz w:val="24"/>
          <w:szCs w:val="24"/>
        </w:rPr>
        <w:t>, но и должником во многих поколениях своих потомков, предоставив пострадавшим Народам Страны не только право требования к ним, но и право на уничтожение</w:t>
      </w:r>
      <w:r w:rsidR="002E00D0">
        <w:rPr>
          <w:rStyle w:val="213pt0"/>
          <w:sz w:val="24"/>
          <w:szCs w:val="24"/>
        </w:rPr>
        <w:t xml:space="preserve"> врагов</w:t>
      </w:r>
      <w:r w:rsidR="00916D50">
        <w:rPr>
          <w:rStyle w:val="213pt0"/>
          <w:sz w:val="24"/>
          <w:szCs w:val="24"/>
        </w:rPr>
        <w:t xml:space="preserve">. Они это делали </w:t>
      </w:r>
      <w:r w:rsidR="003D4C1B">
        <w:rPr>
          <w:rStyle w:val="213pt0"/>
          <w:sz w:val="24"/>
          <w:szCs w:val="24"/>
        </w:rPr>
        <w:t xml:space="preserve">с 1985 года, </w:t>
      </w:r>
      <w:r w:rsidR="005F18A1">
        <w:rPr>
          <w:rStyle w:val="213pt0"/>
          <w:sz w:val="24"/>
          <w:szCs w:val="24"/>
        </w:rPr>
        <w:t xml:space="preserve">после </w:t>
      </w:r>
      <w:r w:rsidR="005F18A1" w:rsidRPr="005F18A1">
        <w:rPr>
          <w:color w:val="202122"/>
          <w:sz w:val="24"/>
          <w:szCs w:val="24"/>
          <w:shd w:val="clear" w:color="auto" w:fill="FFFFFF"/>
        </w:rPr>
        <w:t>доклада</w:t>
      </w:r>
      <w:r w:rsidR="005F18A1">
        <w:rPr>
          <w:color w:val="202122"/>
          <w:sz w:val="24"/>
          <w:szCs w:val="24"/>
          <w:shd w:val="clear" w:color="auto" w:fill="FFFFFF"/>
        </w:rPr>
        <w:t xml:space="preserve"> </w:t>
      </w:r>
      <w:hyperlink r:id="rId8" w:tooltip="Римский клуб" w:history="1">
        <w:r w:rsidR="005F18A1" w:rsidRPr="005F18A1">
          <w:rPr>
            <w:rStyle w:val="a3"/>
            <w:color w:val="0645AD"/>
            <w:sz w:val="24"/>
            <w:szCs w:val="24"/>
            <w:shd w:val="clear" w:color="auto" w:fill="FFFFFF"/>
          </w:rPr>
          <w:t>Римского клуба</w:t>
        </w:r>
      </w:hyperlink>
      <w:r w:rsidR="005F18A1">
        <w:rPr>
          <w:color w:val="202122"/>
          <w:sz w:val="24"/>
          <w:szCs w:val="24"/>
          <w:shd w:val="clear" w:color="auto" w:fill="FFFFFF"/>
        </w:rPr>
        <w:t xml:space="preserve"> </w:t>
      </w:r>
      <w:r w:rsidR="005F18A1" w:rsidRPr="005F18A1">
        <w:rPr>
          <w:color w:val="202122"/>
          <w:sz w:val="24"/>
          <w:szCs w:val="24"/>
          <w:shd w:val="clear" w:color="auto" w:fill="FFFFFF"/>
        </w:rPr>
        <w:t>«</w:t>
      </w:r>
      <w:hyperlink r:id="rId9" w:tooltip="Пределы роста" w:history="1">
        <w:r w:rsidR="005F18A1" w:rsidRPr="005F18A1">
          <w:rPr>
            <w:rStyle w:val="a3"/>
            <w:color w:val="0645AD"/>
            <w:sz w:val="24"/>
            <w:szCs w:val="24"/>
            <w:shd w:val="clear" w:color="auto" w:fill="FFFFFF"/>
          </w:rPr>
          <w:t>Пределы роста</w:t>
        </w:r>
      </w:hyperlink>
      <w:r w:rsidR="005F18A1" w:rsidRPr="005F18A1">
        <w:rPr>
          <w:color w:val="202122"/>
          <w:sz w:val="24"/>
          <w:szCs w:val="24"/>
          <w:shd w:val="clear" w:color="auto" w:fill="FFFFFF"/>
        </w:rPr>
        <w:t>» (1972 год)</w:t>
      </w:r>
      <w:r w:rsidR="00916D50">
        <w:rPr>
          <w:rStyle w:val="213pt0"/>
          <w:sz w:val="24"/>
          <w:szCs w:val="24"/>
        </w:rPr>
        <w:t xml:space="preserve"> </w:t>
      </w:r>
      <w:r w:rsidR="003D4C1B">
        <w:rPr>
          <w:rStyle w:val="213pt0"/>
          <w:sz w:val="24"/>
          <w:szCs w:val="24"/>
        </w:rPr>
        <w:t>до 25 декабря 1991 года включительно на пользу фашистской германии</w:t>
      </w:r>
      <w:r w:rsidR="002E00D0">
        <w:rPr>
          <w:rStyle w:val="213pt0"/>
          <w:sz w:val="24"/>
          <w:szCs w:val="24"/>
        </w:rPr>
        <w:t>.</w:t>
      </w:r>
      <w:r w:rsidR="003D4C1B">
        <w:rPr>
          <w:rStyle w:val="213pt0"/>
          <w:sz w:val="24"/>
          <w:szCs w:val="24"/>
        </w:rPr>
        <w:t xml:space="preserve"> </w:t>
      </w:r>
      <w:r w:rsidR="002E00D0">
        <w:rPr>
          <w:rStyle w:val="213pt0"/>
          <w:sz w:val="24"/>
          <w:szCs w:val="24"/>
        </w:rPr>
        <w:t xml:space="preserve">После </w:t>
      </w:r>
      <w:r w:rsidR="003D4C1B">
        <w:rPr>
          <w:rStyle w:val="213pt0"/>
          <w:sz w:val="24"/>
          <w:szCs w:val="24"/>
        </w:rPr>
        <w:t xml:space="preserve">чего на протяжении 30 лет </w:t>
      </w:r>
      <w:r w:rsidR="002E00D0">
        <w:rPr>
          <w:rStyle w:val="213pt0"/>
          <w:sz w:val="24"/>
          <w:szCs w:val="24"/>
        </w:rPr>
        <w:t xml:space="preserve">с 26 декабря 1991 года </w:t>
      </w:r>
      <w:r w:rsidR="003D4C1B">
        <w:rPr>
          <w:rStyle w:val="213pt0"/>
          <w:sz w:val="24"/>
          <w:szCs w:val="24"/>
        </w:rPr>
        <w:t>до 2</w:t>
      </w:r>
      <w:r w:rsidR="002E00D0">
        <w:rPr>
          <w:rStyle w:val="213pt0"/>
          <w:sz w:val="24"/>
          <w:szCs w:val="24"/>
        </w:rPr>
        <w:t>6</w:t>
      </w:r>
      <w:r w:rsidR="003D4C1B">
        <w:rPr>
          <w:rStyle w:val="213pt0"/>
          <w:sz w:val="24"/>
          <w:szCs w:val="24"/>
        </w:rPr>
        <w:t xml:space="preserve"> декабря 2021 года </w:t>
      </w:r>
      <w:r w:rsidR="002E00D0">
        <w:rPr>
          <w:rStyle w:val="213pt0"/>
          <w:sz w:val="24"/>
          <w:szCs w:val="24"/>
        </w:rPr>
        <w:t xml:space="preserve">под эгидой неконституционных, незаконных постсоветских коллаборационистских правительств на всей территории государства СССР </w:t>
      </w:r>
      <w:r w:rsidR="003D4C1B">
        <w:rPr>
          <w:rStyle w:val="213pt0"/>
          <w:sz w:val="24"/>
          <w:szCs w:val="24"/>
        </w:rPr>
        <w:t xml:space="preserve">началась реализация фашистского </w:t>
      </w:r>
      <w:hyperlink r:id="rId10" w:history="1">
        <w:r w:rsidR="003D4C1B" w:rsidRPr="003D4C1B">
          <w:rPr>
            <w:rStyle w:val="a3"/>
            <w:sz w:val="24"/>
            <w:szCs w:val="24"/>
          </w:rPr>
          <w:t>Генерального Плана «ОСТ»</w:t>
        </w:r>
      </w:hyperlink>
      <w:r w:rsidR="003D4C1B">
        <w:rPr>
          <w:rStyle w:val="213pt0"/>
          <w:sz w:val="24"/>
          <w:szCs w:val="24"/>
        </w:rPr>
        <w:t xml:space="preserve">, затем </w:t>
      </w:r>
      <w:r w:rsidR="002E00D0">
        <w:rPr>
          <w:rStyle w:val="213pt0"/>
          <w:sz w:val="24"/>
          <w:szCs w:val="24"/>
        </w:rPr>
        <w:t xml:space="preserve">– </w:t>
      </w:r>
      <w:r w:rsidR="003D4C1B">
        <w:rPr>
          <w:rStyle w:val="213pt0"/>
          <w:sz w:val="24"/>
          <w:szCs w:val="24"/>
        </w:rPr>
        <w:t xml:space="preserve">реализация </w:t>
      </w:r>
      <w:r w:rsidR="003D4C1B" w:rsidRPr="003D4C1B">
        <w:rPr>
          <w:color w:val="242F33"/>
          <w:sz w:val="24"/>
          <w:szCs w:val="24"/>
          <w:shd w:val="clear" w:color="auto" w:fill="FFFFFF"/>
        </w:rPr>
        <w:t>План</w:t>
      </w:r>
      <w:r w:rsidR="002E00D0">
        <w:rPr>
          <w:color w:val="242F33"/>
          <w:sz w:val="24"/>
          <w:szCs w:val="24"/>
          <w:shd w:val="clear" w:color="auto" w:fill="FFFFFF"/>
        </w:rPr>
        <w:t>ов</w:t>
      </w:r>
      <w:r w:rsidR="003D4C1B" w:rsidRPr="003D4C1B">
        <w:rPr>
          <w:color w:val="242F33"/>
          <w:sz w:val="24"/>
          <w:szCs w:val="24"/>
          <w:shd w:val="clear" w:color="auto" w:fill="FFFFFF"/>
        </w:rPr>
        <w:t xml:space="preserve"> «</w:t>
      </w:r>
      <w:proofErr w:type="spellStart"/>
      <w:r w:rsidR="003D4C1B" w:rsidRPr="003D4C1B">
        <w:rPr>
          <w:color w:val="242F33"/>
          <w:sz w:val="24"/>
          <w:szCs w:val="24"/>
          <w:shd w:val="clear" w:color="auto" w:fill="FFFFFF"/>
        </w:rPr>
        <w:t>богоизбранных</w:t>
      </w:r>
      <w:proofErr w:type="spellEnd"/>
      <w:r w:rsidR="003D4C1B" w:rsidRPr="003D4C1B">
        <w:rPr>
          <w:color w:val="242F33"/>
          <w:sz w:val="24"/>
          <w:szCs w:val="24"/>
          <w:shd w:val="clear" w:color="auto" w:fill="FFFFFF"/>
        </w:rPr>
        <w:t>»</w:t>
      </w:r>
      <w:r w:rsidR="00862037">
        <w:rPr>
          <w:color w:val="242F33"/>
          <w:sz w:val="24"/>
          <w:szCs w:val="24"/>
          <w:shd w:val="clear" w:color="auto" w:fill="FFFFFF"/>
        </w:rPr>
        <w:t xml:space="preserve"> -</w:t>
      </w:r>
      <w:r w:rsidR="003D4C1B">
        <w:rPr>
          <w:color w:val="242F33"/>
          <w:sz w:val="24"/>
          <w:szCs w:val="24"/>
          <w:shd w:val="clear" w:color="auto" w:fill="FFFFFF"/>
        </w:rPr>
        <w:t xml:space="preserve"> </w:t>
      </w:r>
      <w:r w:rsidR="00862037">
        <w:rPr>
          <w:color w:val="242F33"/>
          <w:sz w:val="24"/>
          <w:szCs w:val="24"/>
          <w:shd w:val="clear" w:color="auto" w:fill="FFFFFF"/>
        </w:rPr>
        <w:t xml:space="preserve">страны </w:t>
      </w:r>
      <w:hyperlink r:id="rId11" w:history="1">
        <w:r w:rsidR="00862037" w:rsidRPr="00862037">
          <w:rPr>
            <w:rStyle w:val="a3"/>
            <w:sz w:val="24"/>
            <w:szCs w:val="24"/>
            <w:shd w:val="clear" w:color="auto" w:fill="FFFFFF"/>
          </w:rPr>
          <w:t>первого мира</w:t>
        </w:r>
      </w:hyperlink>
      <w:r w:rsidR="00862037">
        <w:rPr>
          <w:color w:val="242F33"/>
          <w:sz w:val="24"/>
          <w:szCs w:val="24"/>
          <w:shd w:val="clear" w:color="auto" w:fill="FFFFFF"/>
        </w:rPr>
        <w:t xml:space="preserve"> – или </w:t>
      </w:r>
      <w:r w:rsidR="002E00D0">
        <w:rPr>
          <w:color w:val="242F33"/>
          <w:sz w:val="24"/>
          <w:szCs w:val="24"/>
          <w:shd w:val="clear" w:color="auto" w:fill="FFFFFF"/>
        </w:rPr>
        <w:t>«</w:t>
      </w:r>
      <w:r w:rsidR="00862037">
        <w:rPr>
          <w:color w:val="242F33"/>
          <w:sz w:val="24"/>
          <w:szCs w:val="24"/>
          <w:shd w:val="clear" w:color="auto" w:fill="FFFFFF"/>
        </w:rPr>
        <w:t xml:space="preserve">золотого </w:t>
      </w:r>
      <w:r w:rsidR="002E00D0">
        <w:rPr>
          <w:color w:val="242F33"/>
          <w:sz w:val="24"/>
          <w:szCs w:val="24"/>
          <w:shd w:val="clear" w:color="auto" w:fill="FFFFFF"/>
        </w:rPr>
        <w:t>миллиард</w:t>
      </w:r>
      <w:r w:rsidR="00862037">
        <w:rPr>
          <w:color w:val="242F33"/>
          <w:sz w:val="24"/>
          <w:szCs w:val="24"/>
          <w:shd w:val="clear" w:color="auto" w:fill="FFFFFF"/>
        </w:rPr>
        <w:t>а</w:t>
      </w:r>
      <w:r w:rsidR="002E00D0">
        <w:rPr>
          <w:color w:val="242F33"/>
          <w:sz w:val="24"/>
          <w:szCs w:val="24"/>
          <w:shd w:val="clear" w:color="auto" w:fill="FFFFFF"/>
        </w:rPr>
        <w:t xml:space="preserve">», </w:t>
      </w:r>
      <w:r w:rsidR="00862037">
        <w:rPr>
          <w:color w:val="242F33"/>
          <w:sz w:val="24"/>
          <w:szCs w:val="24"/>
          <w:shd w:val="clear" w:color="auto" w:fill="FFFFFF"/>
        </w:rPr>
        <w:t xml:space="preserve">а далее </w:t>
      </w:r>
      <w:r w:rsidR="003D4C1B">
        <w:rPr>
          <w:color w:val="242F33"/>
          <w:sz w:val="24"/>
          <w:szCs w:val="24"/>
          <w:shd w:val="clear" w:color="auto" w:fill="FFFFFF"/>
        </w:rPr>
        <w:t xml:space="preserve">согласно </w:t>
      </w:r>
      <w:r w:rsidR="003D4C1B" w:rsidRPr="003D4C1B">
        <w:rPr>
          <w:color w:val="242F33"/>
          <w:kern w:val="36"/>
          <w:sz w:val="24"/>
          <w:szCs w:val="24"/>
          <w:lang w:bidi="ar-SA"/>
        </w:rPr>
        <w:t>реч</w:t>
      </w:r>
      <w:r w:rsidR="003D4C1B">
        <w:rPr>
          <w:color w:val="242F33"/>
          <w:kern w:val="36"/>
          <w:sz w:val="24"/>
          <w:szCs w:val="24"/>
          <w:lang w:bidi="ar-SA"/>
        </w:rPr>
        <w:t>и</w:t>
      </w:r>
      <w:r w:rsidR="003D4C1B" w:rsidRPr="003D4C1B">
        <w:rPr>
          <w:color w:val="242F33"/>
          <w:kern w:val="36"/>
          <w:sz w:val="24"/>
          <w:szCs w:val="24"/>
          <w:lang w:bidi="ar-SA"/>
        </w:rPr>
        <w:t xml:space="preserve"> раввина </w:t>
      </w:r>
      <w:proofErr w:type="spellStart"/>
      <w:r w:rsidR="003D4C1B" w:rsidRPr="003D4C1B">
        <w:rPr>
          <w:color w:val="242F33"/>
          <w:kern w:val="36"/>
          <w:sz w:val="24"/>
          <w:szCs w:val="24"/>
          <w:lang w:bidi="ar-SA"/>
        </w:rPr>
        <w:t>Менахема</w:t>
      </w:r>
      <w:proofErr w:type="spellEnd"/>
      <w:r w:rsidR="003D4C1B" w:rsidRPr="003D4C1B">
        <w:rPr>
          <w:color w:val="242F33"/>
          <w:kern w:val="36"/>
          <w:sz w:val="24"/>
          <w:szCs w:val="24"/>
          <w:lang w:bidi="ar-SA"/>
        </w:rPr>
        <w:t xml:space="preserve"> </w:t>
      </w:r>
      <w:proofErr w:type="spellStart"/>
      <w:r w:rsidR="003D4C1B" w:rsidRPr="003D4C1B">
        <w:rPr>
          <w:color w:val="242F33"/>
          <w:kern w:val="36"/>
          <w:sz w:val="24"/>
          <w:szCs w:val="24"/>
          <w:lang w:bidi="ar-SA"/>
        </w:rPr>
        <w:t>Шнеерсона</w:t>
      </w:r>
      <w:proofErr w:type="spellEnd"/>
      <w:r w:rsidR="003D4C1B" w:rsidRPr="003D4C1B">
        <w:rPr>
          <w:color w:val="242F33"/>
          <w:kern w:val="36"/>
          <w:sz w:val="24"/>
          <w:szCs w:val="24"/>
          <w:lang w:bidi="ar-SA"/>
        </w:rPr>
        <w:t xml:space="preserve"> «</w:t>
      </w:r>
      <w:hyperlink r:id="rId12" w:history="1">
        <w:r w:rsidR="003D4C1B" w:rsidRPr="003D4C1B">
          <w:rPr>
            <w:rStyle w:val="a3"/>
            <w:kern w:val="36"/>
            <w:sz w:val="24"/>
            <w:szCs w:val="24"/>
            <w:lang w:bidi="ar-SA"/>
          </w:rPr>
          <w:t>Наши планы относительно славян</w:t>
        </w:r>
      </w:hyperlink>
      <w:r w:rsidR="003D4C1B" w:rsidRPr="003D4C1B">
        <w:rPr>
          <w:color w:val="242F33"/>
          <w:kern w:val="36"/>
          <w:sz w:val="24"/>
          <w:szCs w:val="24"/>
          <w:lang w:bidi="ar-SA"/>
        </w:rPr>
        <w:t>»</w:t>
      </w:r>
      <w:r w:rsidR="005F18A1">
        <w:rPr>
          <w:color w:val="242F33"/>
          <w:kern w:val="36"/>
          <w:sz w:val="24"/>
          <w:szCs w:val="24"/>
          <w:lang w:bidi="ar-SA"/>
        </w:rPr>
        <w:t xml:space="preserve"> в части реализации планов </w:t>
      </w:r>
      <w:hyperlink r:id="rId13" w:history="1">
        <w:r w:rsidR="005F18A1" w:rsidRPr="005F18A1">
          <w:rPr>
            <w:rStyle w:val="a3"/>
            <w:kern w:val="36"/>
            <w:sz w:val="24"/>
            <w:szCs w:val="24"/>
            <w:lang w:bidi="ar-SA"/>
          </w:rPr>
          <w:t>глобализации</w:t>
        </w:r>
      </w:hyperlink>
      <w:r w:rsidR="005F18A1">
        <w:rPr>
          <w:color w:val="242F33"/>
          <w:kern w:val="36"/>
          <w:sz w:val="24"/>
          <w:szCs w:val="24"/>
          <w:lang w:bidi="ar-SA"/>
        </w:rPr>
        <w:t xml:space="preserve"> обозначенной не столько К. </w:t>
      </w:r>
      <w:r w:rsidR="005F18A1" w:rsidRPr="005F18A1">
        <w:rPr>
          <w:color w:val="242F33"/>
          <w:kern w:val="36"/>
          <w:sz w:val="24"/>
          <w:szCs w:val="24"/>
          <w:lang w:bidi="ar-SA"/>
        </w:rPr>
        <w:t xml:space="preserve">Марксом, сколько </w:t>
      </w:r>
      <w:hyperlink r:id="rId14" w:tooltip="Римская империя" w:history="1">
        <w:r w:rsidR="005F18A1" w:rsidRPr="005F18A1">
          <w:rPr>
            <w:rStyle w:val="a3"/>
            <w:color w:val="0645AD"/>
            <w:sz w:val="24"/>
            <w:szCs w:val="24"/>
            <w:shd w:val="clear" w:color="auto" w:fill="FFFFFF"/>
          </w:rPr>
          <w:t>Римск</w:t>
        </w:r>
        <w:r w:rsidR="005F18A1">
          <w:rPr>
            <w:rStyle w:val="a3"/>
            <w:color w:val="0645AD"/>
            <w:sz w:val="24"/>
            <w:szCs w:val="24"/>
            <w:shd w:val="clear" w:color="auto" w:fill="FFFFFF"/>
          </w:rPr>
          <w:t>ой</w:t>
        </w:r>
        <w:r w:rsidR="005F18A1" w:rsidRPr="005F18A1">
          <w:rPr>
            <w:rStyle w:val="a3"/>
            <w:color w:val="0645AD"/>
            <w:sz w:val="24"/>
            <w:szCs w:val="24"/>
            <w:shd w:val="clear" w:color="auto" w:fill="FFFFFF"/>
          </w:rPr>
          <w:t xml:space="preserve"> импери</w:t>
        </w:r>
        <w:r w:rsidR="005F18A1">
          <w:rPr>
            <w:rStyle w:val="a3"/>
            <w:color w:val="0645AD"/>
            <w:sz w:val="24"/>
            <w:szCs w:val="24"/>
            <w:shd w:val="clear" w:color="auto" w:fill="FFFFFF"/>
          </w:rPr>
          <w:t>ей</w:t>
        </w:r>
      </w:hyperlink>
      <w:r w:rsidR="005F18A1">
        <w:rPr>
          <w:sz w:val="24"/>
          <w:szCs w:val="24"/>
        </w:rPr>
        <w:t xml:space="preserve"> </w:t>
      </w:r>
      <w:r w:rsidR="005F18A1" w:rsidRPr="005F18A1">
        <w:rPr>
          <w:color w:val="202122"/>
          <w:sz w:val="24"/>
          <w:szCs w:val="24"/>
          <w:shd w:val="clear" w:color="auto" w:fill="FFFFFF"/>
        </w:rPr>
        <w:t>утверди</w:t>
      </w:r>
      <w:r w:rsidR="005F18A1">
        <w:rPr>
          <w:color w:val="202122"/>
          <w:sz w:val="24"/>
          <w:szCs w:val="24"/>
          <w:shd w:val="clear" w:color="auto" w:fill="FFFFFF"/>
        </w:rPr>
        <w:t>вшей</w:t>
      </w:r>
      <w:r w:rsidR="005F18A1" w:rsidRPr="005F18A1">
        <w:rPr>
          <w:color w:val="202122"/>
          <w:sz w:val="24"/>
          <w:szCs w:val="24"/>
          <w:shd w:val="clear" w:color="auto" w:fill="FFFFFF"/>
        </w:rPr>
        <w:t xml:space="preserve"> свою</w:t>
      </w:r>
      <w:r w:rsidR="005F18A1">
        <w:rPr>
          <w:color w:val="202122"/>
          <w:sz w:val="24"/>
          <w:szCs w:val="24"/>
          <w:shd w:val="clear" w:color="auto" w:fill="FFFFFF"/>
        </w:rPr>
        <w:t xml:space="preserve"> </w:t>
      </w:r>
      <w:hyperlink r:id="rId15" w:tooltip="Гегемония" w:history="1">
        <w:r w:rsidR="005F18A1" w:rsidRPr="005F18A1">
          <w:rPr>
            <w:rStyle w:val="a3"/>
            <w:color w:val="0645AD"/>
            <w:sz w:val="24"/>
            <w:szCs w:val="24"/>
            <w:shd w:val="clear" w:color="auto" w:fill="FFFFFF"/>
          </w:rPr>
          <w:t>гегемонию</w:t>
        </w:r>
      </w:hyperlink>
      <w:r w:rsidR="005F18A1">
        <w:rPr>
          <w:color w:val="202122"/>
          <w:sz w:val="24"/>
          <w:szCs w:val="24"/>
          <w:shd w:val="clear" w:color="auto" w:fill="FFFFFF"/>
        </w:rPr>
        <w:t xml:space="preserve"> </w:t>
      </w:r>
      <w:r w:rsidR="005F18A1" w:rsidRPr="005F18A1">
        <w:rPr>
          <w:color w:val="202122"/>
          <w:sz w:val="24"/>
          <w:szCs w:val="24"/>
          <w:shd w:val="clear" w:color="auto" w:fill="FFFFFF"/>
        </w:rPr>
        <w:t>над</w:t>
      </w:r>
      <w:r w:rsidR="005F18A1">
        <w:rPr>
          <w:color w:val="202122"/>
          <w:sz w:val="24"/>
          <w:szCs w:val="24"/>
          <w:shd w:val="clear" w:color="auto" w:fill="FFFFFF"/>
        </w:rPr>
        <w:t xml:space="preserve"> </w:t>
      </w:r>
      <w:hyperlink r:id="rId16" w:tooltip="Средиземноморье" w:history="1">
        <w:r w:rsidR="005F18A1" w:rsidRPr="005F18A1">
          <w:rPr>
            <w:rStyle w:val="a3"/>
            <w:color w:val="0645AD"/>
            <w:sz w:val="24"/>
            <w:szCs w:val="24"/>
            <w:shd w:val="clear" w:color="auto" w:fill="FFFFFF"/>
          </w:rPr>
          <w:t>Средиземноморьем</w:t>
        </w:r>
      </w:hyperlink>
      <w:r w:rsidR="005F18A1">
        <w:rPr>
          <w:sz w:val="24"/>
          <w:szCs w:val="24"/>
        </w:rPr>
        <w:t xml:space="preserve"> и Европой</w:t>
      </w:r>
      <w:r w:rsidR="005F18A1" w:rsidRPr="005F18A1">
        <w:rPr>
          <w:color w:val="202122"/>
          <w:sz w:val="24"/>
          <w:szCs w:val="24"/>
          <w:shd w:val="clear" w:color="auto" w:fill="FFFFFF"/>
        </w:rPr>
        <w:t>, что привело к глубокому переплетению различных культур и появлению межрегионального разделения труда</w:t>
      </w:r>
      <w:r w:rsidR="005F18A1">
        <w:rPr>
          <w:color w:val="202122"/>
          <w:sz w:val="24"/>
          <w:szCs w:val="24"/>
          <w:shd w:val="clear" w:color="auto" w:fill="FFFFFF"/>
        </w:rPr>
        <w:t xml:space="preserve"> и появления </w:t>
      </w:r>
      <w:r w:rsidR="00862037">
        <w:rPr>
          <w:color w:val="242F33"/>
          <w:sz w:val="24"/>
          <w:szCs w:val="24"/>
          <w:shd w:val="clear" w:color="auto" w:fill="FFFFFF"/>
        </w:rPr>
        <w:t xml:space="preserve">против стран </w:t>
      </w:r>
      <w:hyperlink r:id="rId17" w:history="1">
        <w:r w:rsidR="00862037" w:rsidRPr="00862037">
          <w:rPr>
            <w:rStyle w:val="a3"/>
            <w:sz w:val="24"/>
            <w:szCs w:val="24"/>
            <w:shd w:val="clear" w:color="auto" w:fill="FFFFFF"/>
          </w:rPr>
          <w:t>второго</w:t>
        </w:r>
      </w:hyperlink>
      <w:r w:rsidR="00862037">
        <w:rPr>
          <w:color w:val="242F33"/>
          <w:sz w:val="24"/>
          <w:szCs w:val="24"/>
          <w:shd w:val="clear" w:color="auto" w:fill="FFFFFF"/>
        </w:rPr>
        <w:t xml:space="preserve">, </w:t>
      </w:r>
      <w:hyperlink r:id="rId18" w:history="1">
        <w:r w:rsidR="00862037" w:rsidRPr="00862037">
          <w:rPr>
            <w:rStyle w:val="a3"/>
            <w:sz w:val="24"/>
            <w:szCs w:val="24"/>
            <w:shd w:val="clear" w:color="auto" w:fill="FFFFFF"/>
          </w:rPr>
          <w:t>третьего</w:t>
        </w:r>
      </w:hyperlink>
      <w:r w:rsidR="00862037">
        <w:rPr>
          <w:color w:val="242F33"/>
          <w:sz w:val="24"/>
          <w:szCs w:val="24"/>
          <w:shd w:val="clear" w:color="auto" w:fill="FFFFFF"/>
        </w:rPr>
        <w:t xml:space="preserve"> и </w:t>
      </w:r>
      <w:hyperlink r:id="rId19" w:history="1">
        <w:r w:rsidR="00862037" w:rsidRPr="00862037">
          <w:rPr>
            <w:rStyle w:val="a3"/>
            <w:sz w:val="24"/>
            <w:szCs w:val="24"/>
            <w:shd w:val="clear" w:color="auto" w:fill="FFFFFF"/>
          </w:rPr>
          <w:t>четвёртого</w:t>
        </w:r>
      </w:hyperlink>
      <w:r w:rsidR="00862037">
        <w:rPr>
          <w:color w:val="242F33"/>
          <w:sz w:val="24"/>
          <w:szCs w:val="24"/>
          <w:shd w:val="clear" w:color="auto" w:fill="FFFFFF"/>
        </w:rPr>
        <w:t xml:space="preserve"> миров</w:t>
      </w:r>
      <w:r w:rsidR="005F18A1" w:rsidRPr="005F18A1">
        <w:rPr>
          <w:color w:val="202122"/>
          <w:sz w:val="24"/>
          <w:szCs w:val="24"/>
          <w:shd w:val="clear" w:color="auto" w:fill="FFFFFF"/>
        </w:rPr>
        <w:t>.</w:t>
      </w:r>
    </w:p>
    <w:p w:rsidR="003D4C1B" w:rsidRDefault="003D4C1B" w:rsidP="00DA63D4">
      <w:pPr>
        <w:pStyle w:val="a5"/>
        <w:shd w:val="clear" w:color="auto" w:fill="auto"/>
        <w:spacing w:after="120" w:line="240" w:lineRule="auto"/>
        <w:ind w:firstLine="567"/>
        <w:jc w:val="both"/>
        <w:rPr>
          <w:rStyle w:val="a6"/>
          <w:sz w:val="24"/>
          <w:szCs w:val="24"/>
          <w:u w:val="none"/>
        </w:rPr>
      </w:pPr>
      <w:r>
        <w:rPr>
          <w:rStyle w:val="213pt0"/>
          <w:sz w:val="24"/>
          <w:szCs w:val="24"/>
        </w:rPr>
        <w:t xml:space="preserve">С 25 декабря 1991 года на протяжении 18 лет и 1 месяца </w:t>
      </w:r>
      <w:r w:rsidRPr="00E47D0D">
        <w:rPr>
          <w:rStyle w:val="213pt0"/>
          <w:sz w:val="24"/>
          <w:szCs w:val="24"/>
        </w:rPr>
        <w:t>Серге</w:t>
      </w:r>
      <w:r>
        <w:rPr>
          <w:rStyle w:val="213pt0"/>
          <w:sz w:val="24"/>
          <w:szCs w:val="24"/>
        </w:rPr>
        <w:t>й</w:t>
      </w:r>
      <w:r w:rsidRPr="00E47D0D">
        <w:rPr>
          <w:rStyle w:val="213pt0"/>
          <w:sz w:val="24"/>
          <w:szCs w:val="24"/>
        </w:rPr>
        <w:t xml:space="preserve"> Вячеславович Тараскин</w:t>
      </w:r>
      <w:r>
        <w:rPr>
          <w:rStyle w:val="213pt0"/>
          <w:sz w:val="24"/>
          <w:szCs w:val="24"/>
        </w:rPr>
        <w:t xml:space="preserve">, как </w:t>
      </w:r>
      <w:r>
        <w:rPr>
          <w:rStyle w:val="a6"/>
          <w:sz w:val="24"/>
          <w:szCs w:val="24"/>
          <w:u w:val="none"/>
        </w:rPr>
        <w:t xml:space="preserve">добропорядочный, законопослушный </w:t>
      </w:r>
      <w:r w:rsidRPr="00E47D0D">
        <w:rPr>
          <w:rStyle w:val="a6"/>
          <w:sz w:val="24"/>
          <w:szCs w:val="24"/>
          <w:u w:val="none"/>
        </w:rPr>
        <w:t xml:space="preserve">гражданин </w:t>
      </w:r>
      <w:r>
        <w:rPr>
          <w:rStyle w:val="a6"/>
          <w:sz w:val="24"/>
          <w:szCs w:val="24"/>
          <w:u w:val="none"/>
        </w:rPr>
        <w:t xml:space="preserve">государства </w:t>
      </w:r>
      <w:r w:rsidRPr="00E47D0D">
        <w:rPr>
          <w:rStyle w:val="a6"/>
          <w:sz w:val="24"/>
          <w:szCs w:val="24"/>
          <w:u w:val="none"/>
        </w:rPr>
        <w:t>Союза</w:t>
      </w:r>
      <w:r>
        <w:rPr>
          <w:rStyle w:val="a6"/>
          <w:sz w:val="24"/>
          <w:szCs w:val="24"/>
          <w:u w:val="none"/>
        </w:rPr>
        <w:t xml:space="preserve"> </w:t>
      </w:r>
      <w:r w:rsidRPr="00E47D0D">
        <w:rPr>
          <w:rStyle w:val="213pt0"/>
          <w:sz w:val="24"/>
          <w:szCs w:val="24"/>
        </w:rPr>
        <w:t>Советских Социалистических Республик</w:t>
      </w:r>
      <w:r>
        <w:rPr>
          <w:rStyle w:val="213pt0"/>
          <w:sz w:val="24"/>
          <w:szCs w:val="24"/>
        </w:rPr>
        <w:t xml:space="preserve">, как офицер Вооружённых Сил СССР, давший воинскую присягу на верность Родине, Стране и Народу изучал </w:t>
      </w:r>
      <w:hyperlink r:id="rId20" w:history="1">
        <w:r w:rsidRPr="0006415E">
          <w:rPr>
            <w:rStyle w:val="a3"/>
            <w:i/>
            <w:iCs/>
            <w:sz w:val="24"/>
            <w:szCs w:val="24"/>
          </w:rPr>
          <w:t>право</w:t>
        </w:r>
      </w:hyperlink>
      <w:r w:rsidR="00862037">
        <w:rPr>
          <w:rStyle w:val="213pt0"/>
          <w:sz w:val="24"/>
          <w:szCs w:val="24"/>
        </w:rPr>
        <w:t xml:space="preserve"> (</w:t>
      </w:r>
      <w:proofErr w:type="spellStart"/>
      <w:r w:rsidR="004D525C">
        <w:rPr>
          <w:color w:val="202122"/>
          <w:sz w:val="24"/>
          <w:szCs w:val="24"/>
          <w:shd w:val="clear" w:color="auto" w:fill="FFFFFF"/>
        </w:rPr>
        <w:fldChar w:fldCharType="begin"/>
      </w:r>
      <w:r w:rsidR="00862037">
        <w:rPr>
          <w:color w:val="202122"/>
          <w:sz w:val="24"/>
          <w:szCs w:val="24"/>
          <w:shd w:val="clear" w:color="auto" w:fill="FFFFFF"/>
        </w:rPr>
        <w:instrText xml:space="preserve"> HYPERLINK "https://ru.wikipedia.org/wiki/%D0%92%D0%B5%D1%80%D1%85%D0%BE%D0%B2%D0%B5%D0%BD%D1%81%D1%82%D0%B2%D0%BE_%D0%BF%D1%80%D0%B0%D0%B2%D0%B0" </w:instrText>
      </w:r>
      <w:r w:rsidR="004D525C">
        <w:rPr>
          <w:color w:val="202122"/>
          <w:sz w:val="24"/>
          <w:szCs w:val="24"/>
          <w:shd w:val="clear" w:color="auto" w:fill="FFFFFF"/>
        </w:rPr>
        <w:fldChar w:fldCharType="separate"/>
      </w:r>
      <w:proofErr w:type="gramStart"/>
      <w:r w:rsidR="00862037" w:rsidRPr="00862037">
        <w:rPr>
          <w:rStyle w:val="a3"/>
          <w:sz w:val="24"/>
          <w:szCs w:val="24"/>
          <w:shd w:val="clear" w:color="auto" w:fill="FFFFFF"/>
        </w:rPr>
        <w:t>Верхове́нство</w:t>
      </w:r>
      <w:proofErr w:type="spellEnd"/>
      <w:proofErr w:type="gramEnd"/>
      <w:r w:rsidR="00862037" w:rsidRPr="00862037">
        <w:rPr>
          <w:rStyle w:val="a3"/>
          <w:sz w:val="24"/>
          <w:szCs w:val="24"/>
          <w:shd w:val="clear" w:color="auto" w:fill="FFFFFF"/>
        </w:rPr>
        <w:t xml:space="preserve"> </w:t>
      </w:r>
      <w:proofErr w:type="spellStart"/>
      <w:r w:rsidR="00862037" w:rsidRPr="00862037">
        <w:rPr>
          <w:rStyle w:val="a3"/>
          <w:sz w:val="24"/>
          <w:szCs w:val="24"/>
          <w:shd w:val="clear" w:color="auto" w:fill="FFFFFF"/>
        </w:rPr>
        <w:t>пра́ва</w:t>
      </w:r>
      <w:proofErr w:type="spellEnd"/>
      <w:r w:rsidR="004D525C">
        <w:rPr>
          <w:color w:val="202122"/>
          <w:sz w:val="24"/>
          <w:szCs w:val="24"/>
          <w:shd w:val="clear" w:color="auto" w:fill="FFFFFF"/>
        </w:rPr>
        <w:fldChar w:fldCharType="end"/>
      </w:r>
      <w:r w:rsid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госпо́дство</w:t>
      </w:r>
      <w:proofErr w:type="spellEnd"/>
      <w:r w:rsidR="00862037" w:rsidRP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пра́ва</w:t>
      </w:r>
      <w:proofErr w:type="spellEnd"/>
      <w:r w:rsidR="00862037" w:rsidRPr="00862037">
        <w:rPr>
          <w:color w:val="202122"/>
          <w:sz w:val="24"/>
          <w:szCs w:val="24"/>
          <w:shd w:val="clear" w:color="auto" w:fill="FFFFFF"/>
        </w:rPr>
        <w:t>,</w:t>
      </w:r>
      <w:r w:rsid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верхове́нство</w:t>
      </w:r>
      <w:proofErr w:type="spellEnd"/>
      <w:r w:rsidR="00862037" w:rsidRP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зако́на</w:t>
      </w:r>
      <w:proofErr w:type="spellEnd"/>
      <w:r w:rsidR="00862037" w:rsidRPr="00862037">
        <w:rPr>
          <w:color w:val="202122"/>
          <w:sz w:val="24"/>
          <w:szCs w:val="24"/>
          <w:shd w:val="clear" w:color="auto" w:fill="FFFFFF"/>
        </w:rPr>
        <w:t>,</w:t>
      </w:r>
      <w:r w:rsid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госпо́дство</w:t>
      </w:r>
      <w:proofErr w:type="spellEnd"/>
      <w:r w:rsidR="00862037" w:rsidRPr="00862037">
        <w:rPr>
          <w:color w:val="202122"/>
          <w:sz w:val="24"/>
          <w:szCs w:val="24"/>
          <w:shd w:val="clear" w:color="auto" w:fill="FFFFFF"/>
        </w:rPr>
        <w:t xml:space="preserve"> </w:t>
      </w:r>
      <w:proofErr w:type="spellStart"/>
      <w:r w:rsidR="00862037" w:rsidRPr="00862037">
        <w:rPr>
          <w:color w:val="202122"/>
          <w:sz w:val="24"/>
          <w:szCs w:val="24"/>
          <w:shd w:val="clear" w:color="auto" w:fill="FFFFFF"/>
        </w:rPr>
        <w:t>зако́на</w:t>
      </w:r>
      <w:proofErr w:type="spellEnd"/>
      <w:r w:rsidR="00862037" w:rsidRPr="00862037">
        <w:rPr>
          <w:color w:val="202122"/>
          <w:sz w:val="24"/>
          <w:szCs w:val="24"/>
          <w:shd w:val="clear" w:color="auto" w:fill="FFFFFF"/>
        </w:rPr>
        <w:t>,</w:t>
      </w:r>
      <w:r w:rsidR="00862037">
        <w:rPr>
          <w:color w:val="202122"/>
          <w:sz w:val="24"/>
          <w:szCs w:val="24"/>
          <w:shd w:val="clear" w:color="auto" w:fill="FFFFFF"/>
        </w:rPr>
        <w:t xml:space="preserve"> </w:t>
      </w:r>
      <w:hyperlink r:id="rId21" w:tooltip="Английский язык" w:history="1">
        <w:r w:rsidR="00862037" w:rsidRPr="00862037">
          <w:rPr>
            <w:rStyle w:val="a3"/>
            <w:color w:val="0645AD"/>
            <w:sz w:val="24"/>
            <w:szCs w:val="24"/>
            <w:shd w:val="clear" w:color="auto" w:fill="FFFFFF"/>
          </w:rPr>
          <w:t>англ.</w:t>
        </w:r>
      </w:hyperlink>
      <w:r w:rsidR="00862037">
        <w:rPr>
          <w:color w:val="202122"/>
          <w:sz w:val="24"/>
          <w:szCs w:val="24"/>
          <w:shd w:val="clear" w:color="auto" w:fill="FFFFFF"/>
        </w:rPr>
        <w:t xml:space="preserve"> </w:t>
      </w:r>
      <w:r w:rsidR="00862037" w:rsidRPr="00862037">
        <w:rPr>
          <w:i/>
          <w:iCs/>
          <w:color w:val="202122"/>
          <w:sz w:val="24"/>
          <w:szCs w:val="24"/>
          <w:shd w:val="clear" w:color="auto" w:fill="FFFFFF"/>
        </w:rPr>
        <w:t>rule of law</w:t>
      </w:r>
      <w:r w:rsidR="00862037" w:rsidRPr="00862037">
        <w:rPr>
          <w:color w:val="202122"/>
          <w:sz w:val="24"/>
          <w:szCs w:val="24"/>
          <w:shd w:val="clear" w:color="auto" w:fill="FFFFFF"/>
        </w:rPr>
        <w:t>)</w:t>
      </w:r>
      <w:r w:rsidR="00862037">
        <w:rPr>
          <w:color w:val="202122"/>
          <w:sz w:val="24"/>
          <w:szCs w:val="24"/>
          <w:shd w:val="clear" w:color="auto" w:fill="FFFFFF"/>
        </w:rPr>
        <w:t xml:space="preserve">, </w:t>
      </w:r>
      <w:hyperlink r:id="rId22" w:history="1">
        <w:r w:rsidRPr="0006415E">
          <w:rPr>
            <w:rStyle w:val="a3"/>
            <w:i/>
            <w:iCs/>
            <w:sz w:val="24"/>
            <w:szCs w:val="24"/>
          </w:rPr>
          <w:t>политику</w:t>
        </w:r>
      </w:hyperlink>
      <w:r w:rsidR="00862037">
        <w:rPr>
          <w:rStyle w:val="213pt0"/>
          <w:sz w:val="24"/>
          <w:szCs w:val="24"/>
        </w:rPr>
        <w:t xml:space="preserve"> (</w:t>
      </w:r>
      <w:hyperlink r:id="rId23" w:history="1">
        <w:r w:rsidR="00862037" w:rsidRPr="00862037">
          <w:rPr>
            <w:rStyle w:val="a3"/>
            <w:sz w:val="24"/>
            <w:szCs w:val="24"/>
          </w:rPr>
          <w:t>как продолжение войны иными средствами</w:t>
        </w:r>
      </w:hyperlink>
      <w:r w:rsidR="00862037">
        <w:rPr>
          <w:rStyle w:val="213pt0"/>
          <w:sz w:val="24"/>
          <w:szCs w:val="24"/>
        </w:rPr>
        <w:t>)</w:t>
      </w:r>
      <w:r>
        <w:rPr>
          <w:rStyle w:val="213pt0"/>
          <w:sz w:val="24"/>
          <w:szCs w:val="24"/>
        </w:rPr>
        <w:t xml:space="preserve">, </w:t>
      </w:r>
      <w:hyperlink r:id="rId24" w:history="1">
        <w:r w:rsidR="0006415E" w:rsidRPr="0006415E">
          <w:rPr>
            <w:rStyle w:val="a3"/>
            <w:i/>
            <w:iCs/>
            <w:sz w:val="24"/>
            <w:szCs w:val="24"/>
          </w:rPr>
          <w:t>политологию</w:t>
        </w:r>
      </w:hyperlink>
      <w:r w:rsidR="0006415E" w:rsidRPr="0006415E">
        <w:rPr>
          <w:rStyle w:val="213pt0"/>
          <w:i/>
          <w:iCs/>
          <w:sz w:val="24"/>
          <w:szCs w:val="24"/>
        </w:rPr>
        <w:t xml:space="preserve">, </w:t>
      </w:r>
      <w:hyperlink r:id="rId25" w:history="1">
        <w:r w:rsidRPr="0006415E">
          <w:rPr>
            <w:rStyle w:val="a3"/>
            <w:i/>
            <w:iCs/>
            <w:sz w:val="24"/>
            <w:szCs w:val="24"/>
          </w:rPr>
          <w:t>экономику</w:t>
        </w:r>
      </w:hyperlink>
      <w:r w:rsidR="0006415E">
        <w:rPr>
          <w:rStyle w:val="213pt0"/>
          <w:sz w:val="24"/>
          <w:szCs w:val="24"/>
        </w:rPr>
        <w:t xml:space="preserve"> (</w:t>
      </w:r>
      <w:proofErr w:type="spellStart"/>
      <w:r w:rsidR="004D525C" w:rsidRPr="0006415E">
        <w:rPr>
          <w:rStyle w:val="213pt0"/>
          <w:i/>
          <w:iCs/>
          <w:sz w:val="24"/>
          <w:szCs w:val="24"/>
        </w:rPr>
        <w:fldChar w:fldCharType="begin"/>
      </w:r>
      <w:r w:rsidR="0006415E" w:rsidRPr="0006415E">
        <w:rPr>
          <w:rStyle w:val="213pt0"/>
          <w:i/>
          <w:iCs/>
          <w:sz w:val="24"/>
          <w:szCs w:val="24"/>
        </w:rPr>
        <w:instrText xml:space="preserve"> HYPERLINK "https://ru.wikipedia.org/wiki/%D0%A5%D1%80%D0%B5%D0%BC%D0%B0%D1%82%D0%B8%D1%81%D1%82%D0%B8%D0%BA%D0%B0" </w:instrText>
      </w:r>
      <w:r w:rsidR="004D525C" w:rsidRPr="0006415E">
        <w:rPr>
          <w:rStyle w:val="213pt0"/>
          <w:i/>
          <w:iCs/>
          <w:sz w:val="24"/>
          <w:szCs w:val="24"/>
        </w:rPr>
        <w:fldChar w:fldCharType="separate"/>
      </w:r>
      <w:r w:rsidR="0006415E" w:rsidRPr="0006415E">
        <w:rPr>
          <w:rStyle w:val="a3"/>
          <w:i/>
          <w:iCs/>
          <w:sz w:val="24"/>
          <w:szCs w:val="24"/>
        </w:rPr>
        <w:t>хрематистику</w:t>
      </w:r>
      <w:proofErr w:type="spellEnd"/>
      <w:r w:rsidR="004D525C" w:rsidRPr="0006415E">
        <w:rPr>
          <w:rStyle w:val="213pt0"/>
          <w:i/>
          <w:iCs/>
          <w:sz w:val="24"/>
          <w:szCs w:val="24"/>
        </w:rPr>
        <w:fldChar w:fldCharType="end"/>
      </w:r>
      <w:r w:rsidR="0006415E">
        <w:rPr>
          <w:rStyle w:val="213pt0"/>
          <w:sz w:val="24"/>
          <w:szCs w:val="24"/>
        </w:rPr>
        <w:t>)</w:t>
      </w:r>
      <w:r>
        <w:rPr>
          <w:rStyle w:val="213pt0"/>
          <w:sz w:val="24"/>
          <w:szCs w:val="24"/>
        </w:rPr>
        <w:t xml:space="preserve">, </w:t>
      </w:r>
      <w:hyperlink r:id="rId26" w:history="1">
        <w:r w:rsidRPr="0006415E">
          <w:rPr>
            <w:rStyle w:val="a3"/>
            <w:i/>
            <w:iCs/>
            <w:sz w:val="24"/>
            <w:szCs w:val="24"/>
          </w:rPr>
          <w:t>финансы</w:t>
        </w:r>
      </w:hyperlink>
      <w:r w:rsidR="0006415E" w:rsidRPr="0006415E">
        <w:rPr>
          <w:rStyle w:val="213pt0"/>
          <w:i/>
          <w:iCs/>
          <w:sz w:val="24"/>
          <w:szCs w:val="24"/>
        </w:rPr>
        <w:t xml:space="preserve">, </w:t>
      </w:r>
      <w:hyperlink r:id="rId27" w:history="1">
        <w:r w:rsidR="0006415E" w:rsidRPr="0006415E">
          <w:rPr>
            <w:rStyle w:val="a3"/>
            <w:i/>
            <w:iCs/>
            <w:sz w:val="24"/>
            <w:szCs w:val="24"/>
          </w:rPr>
          <w:t>бухгалтерию</w:t>
        </w:r>
      </w:hyperlink>
      <w:r w:rsidR="0006415E" w:rsidRPr="0006415E">
        <w:rPr>
          <w:rStyle w:val="213pt0"/>
          <w:i/>
          <w:iCs/>
          <w:sz w:val="24"/>
          <w:szCs w:val="24"/>
        </w:rPr>
        <w:t xml:space="preserve">, </w:t>
      </w:r>
      <w:hyperlink r:id="rId28" w:history="1">
        <w:r w:rsidR="0006415E" w:rsidRPr="0006415E">
          <w:rPr>
            <w:rStyle w:val="a3"/>
            <w:i/>
            <w:iCs/>
            <w:sz w:val="24"/>
            <w:szCs w:val="24"/>
          </w:rPr>
          <w:t>психологию</w:t>
        </w:r>
      </w:hyperlink>
      <w:r w:rsidR="0006415E">
        <w:rPr>
          <w:rStyle w:val="213pt0"/>
          <w:sz w:val="24"/>
          <w:szCs w:val="24"/>
        </w:rPr>
        <w:t>,</w:t>
      </w:r>
      <w:r>
        <w:rPr>
          <w:rStyle w:val="213pt0"/>
          <w:sz w:val="24"/>
          <w:szCs w:val="24"/>
        </w:rPr>
        <w:t xml:space="preserve"> </w:t>
      </w:r>
      <w:hyperlink r:id="rId29" w:history="1">
        <w:r w:rsidR="0006415E" w:rsidRPr="0006415E">
          <w:rPr>
            <w:rStyle w:val="a3"/>
            <w:i/>
            <w:iCs/>
            <w:sz w:val="24"/>
            <w:szCs w:val="24"/>
          </w:rPr>
          <w:t>социологию</w:t>
        </w:r>
      </w:hyperlink>
      <w:r w:rsidR="0006415E">
        <w:rPr>
          <w:rStyle w:val="213pt0"/>
          <w:sz w:val="24"/>
          <w:szCs w:val="24"/>
        </w:rPr>
        <w:t xml:space="preserve"> </w:t>
      </w:r>
      <w:r>
        <w:rPr>
          <w:rStyle w:val="213pt0"/>
          <w:sz w:val="24"/>
          <w:szCs w:val="24"/>
        </w:rPr>
        <w:t>и многое другое, чтобы понять как «</w:t>
      </w:r>
      <w:hyperlink r:id="rId30" w:history="1">
        <w:r w:rsidRPr="0006415E">
          <w:rPr>
            <w:rStyle w:val="a3"/>
            <w:sz w:val="24"/>
            <w:szCs w:val="24"/>
          </w:rPr>
          <w:t>Пятая колонна</w:t>
        </w:r>
      </w:hyperlink>
      <w:r>
        <w:rPr>
          <w:rStyle w:val="213pt0"/>
          <w:sz w:val="24"/>
          <w:szCs w:val="24"/>
        </w:rPr>
        <w:t xml:space="preserve">» </w:t>
      </w:r>
      <w:r w:rsidR="00BB1218">
        <w:rPr>
          <w:rStyle w:val="213pt0"/>
          <w:sz w:val="24"/>
          <w:szCs w:val="24"/>
        </w:rPr>
        <w:t xml:space="preserve">находящаяся в </w:t>
      </w:r>
      <w:r>
        <w:rPr>
          <w:rStyle w:val="213pt0"/>
          <w:sz w:val="24"/>
          <w:szCs w:val="24"/>
        </w:rPr>
        <w:t>ветв</w:t>
      </w:r>
      <w:r w:rsidR="00BB1218">
        <w:rPr>
          <w:rStyle w:val="213pt0"/>
          <w:sz w:val="24"/>
          <w:szCs w:val="24"/>
        </w:rPr>
        <w:t xml:space="preserve">ях </w:t>
      </w:r>
      <w:r>
        <w:rPr>
          <w:rStyle w:val="213pt0"/>
          <w:sz w:val="24"/>
          <w:szCs w:val="24"/>
        </w:rPr>
        <w:t>и орган</w:t>
      </w:r>
      <w:r w:rsidR="00BB1218">
        <w:rPr>
          <w:rStyle w:val="213pt0"/>
          <w:sz w:val="24"/>
          <w:szCs w:val="24"/>
        </w:rPr>
        <w:t>ах</w:t>
      </w:r>
      <w:r>
        <w:rPr>
          <w:rStyle w:val="213pt0"/>
          <w:sz w:val="24"/>
          <w:szCs w:val="24"/>
        </w:rPr>
        <w:t xml:space="preserve"> власти управления </w:t>
      </w:r>
      <w:r>
        <w:rPr>
          <w:rStyle w:val="a6"/>
          <w:sz w:val="24"/>
          <w:szCs w:val="24"/>
          <w:u w:val="none"/>
        </w:rPr>
        <w:t>государств</w:t>
      </w:r>
      <w:r w:rsidR="00BB1218">
        <w:rPr>
          <w:rStyle w:val="a6"/>
          <w:sz w:val="24"/>
          <w:szCs w:val="24"/>
          <w:u w:val="none"/>
        </w:rPr>
        <w:t xml:space="preserve">ом и международных организаций смогла уничтожить изнутри без внешних сил в Европе и СССР уничтожить социализм, навязав </w:t>
      </w:r>
      <w:proofErr w:type="gramStart"/>
      <w:r w:rsidR="00BB1218">
        <w:rPr>
          <w:rStyle w:val="a6"/>
          <w:sz w:val="24"/>
          <w:szCs w:val="24"/>
          <w:u w:val="none"/>
        </w:rPr>
        <w:t>капитализм</w:t>
      </w:r>
      <w:proofErr w:type="gramEnd"/>
      <w:r w:rsidR="00BB1218">
        <w:rPr>
          <w:rStyle w:val="a6"/>
          <w:sz w:val="24"/>
          <w:szCs w:val="24"/>
          <w:u w:val="none"/>
        </w:rPr>
        <w:t xml:space="preserve"> высшему органу власти – Народу, сделав его рабом в услужении Власти коллаборационистов.</w:t>
      </w:r>
    </w:p>
    <w:p w:rsidR="00B811AE" w:rsidRPr="00485555" w:rsidRDefault="00B811AE" w:rsidP="00B811AE">
      <w:pPr>
        <w:pStyle w:val="a5"/>
        <w:shd w:val="clear" w:color="auto" w:fill="auto"/>
        <w:spacing w:after="120" w:line="240" w:lineRule="auto"/>
        <w:ind w:firstLine="567"/>
        <w:jc w:val="both"/>
        <w:rPr>
          <w:rStyle w:val="213pt0"/>
          <w:sz w:val="24"/>
          <w:szCs w:val="24"/>
          <w:highlight w:val="yellow"/>
        </w:rPr>
      </w:pPr>
      <w:r w:rsidRPr="00485555">
        <w:rPr>
          <w:rStyle w:val="a6"/>
          <w:sz w:val="24"/>
          <w:szCs w:val="24"/>
          <w:highlight w:val="yellow"/>
          <w:u w:val="none"/>
        </w:rPr>
        <w:t>ПО ЗАКОНАМ ВОЙНЫ И ВОЕННОГО ВРЕМЕНИ.</w:t>
      </w:r>
    </w:p>
    <w:p w:rsidR="00B811AE" w:rsidRDefault="00B811AE" w:rsidP="00DA63D4">
      <w:pPr>
        <w:pStyle w:val="a5"/>
        <w:shd w:val="clear" w:color="auto" w:fill="auto"/>
        <w:spacing w:after="120" w:line="240" w:lineRule="auto"/>
        <w:ind w:firstLine="567"/>
        <w:jc w:val="both"/>
        <w:rPr>
          <w:rStyle w:val="a6"/>
          <w:sz w:val="24"/>
          <w:szCs w:val="24"/>
          <w:u w:val="none"/>
        </w:rPr>
      </w:pPr>
    </w:p>
    <w:p w:rsidR="00E47D0D" w:rsidRPr="00485555" w:rsidRDefault="00714E29" w:rsidP="00485555">
      <w:pPr>
        <w:pStyle w:val="20"/>
        <w:shd w:val="clear" w:color="auto" w:fill="auto"/>
        <w:spacing w:line="240" w:lineRule="auto"/>
        <w:ind w:firstLine="567"/>
        <w:jc w:val="both"/>
      </w:pPr>
      <w:r>
        <w:rPr>
          <w:rStyle w:val="213pt0"/>
          <w:sz w:val="24"/>
          <w:szCs w:val="24"/>
          <w:highlight w:val="yellow"/>
        </w:rPr>
        <w:t>Я,  воин С</w:t>
      </w:r>
      <w:r w:rsidR="00485555" w:rsidRPr="00485555">
        <w:rPr>
          <w:rStyle w:val="213pt0"/>
          <w:sz w:val="24"/>
          <w:szCs w:val="24"/>
          <w:highlight w:val="yellow"/>
        </w:rPr>
        <w:t>оветской армии</w:t>
      </w:r>
      <w:proofErr w:type="gramStart"/>
      <w:r w:rsidR="00485555" w:rsidRPr="00485555">
        <w:rPr>
          <w:rStyle w:val="213pt0"/>
          <w:sz w:val="24"/>
          <w:szCs w:val="24"/>
          <w:highlight w:val="yellow"/>
        </w:rPr>
        <w:t>……….</w:t>
      </w:r>
      <w:proofErr w:type="gramEnd"/>
      <w:r w:rsidR="00485555" w:rsidRPr="00485555">
        <w:rPr>
          <w:rStyle w:val="213pt0"/>
          <w:sz w:val="24"/>
          <w:szCs w:val="24"/>
          <w:highlight w:val="yellow"/>
        </w:rPr>
        <w:t xml:space="preserve">ФИО……… звание……… </w:t>
      </w:r>
      <w:r w:rsidR="00591331">
        <w:rPr>
          <w:rStyle w:val="213pt0"/>
          <w:sz w:val="24"/>
          <w:szCs w:val="24"/>
          <w:highlight w:val="yellow"/>
        </w:rPr>
        <w:t xml:space="preserve">верный  </w:t>
      </w:r>
      <w:r w:rsidR="009F51D2">
        <w:rPr>
          <w:rStyle w:val="213pt0"/>
          <w:sz w:val="24"/>
          <w:szCs w:val="24"/>
          <w:highlight w:val="yellow"/>
        </w:rPr>
        <w:t xml:space="preserve">своей </w:t>
      </w:r>
      <w:r w:rsidR="00591331">
        <w:rPr>
          <w:rStyle w:val="213pt0"/>
          <w:sz w:val="24"/>
          <w:szCs w:val="24"/>
          <w:highlight w:val="yellow"/>
        </w:rPr>
        <w:t>воинской</w:t>
      </w:r>
      <w:r w:rsidR="00485555" w:rsidRPr="00485555">
        <w:rPr>
          <w:rStyle w:val="213pt0"/>
          <w:sz w:val="24"/>
          <w:szCs w:val="24"/>
          <w:highlight w:val="yellow"/>
        </w:rPr>
        <w:t xml:space="preserve"> присяг</w:t>
      </w:r>
      <w:r w:rsidR="00591331">
        <w:rPr>
          <w:rStyle w:val="213pt0"/>
          <w:sz w:val="24"/>
          <w:szCs w:val="24"/>
          <w:highlight w:val="yellow"/>
        </w:rPr>
        <w:t>е</w:t>
      </w:r>
      <w:r>
        <w:rPr>
          <w:rStyle w:val="213pt0"/>
          <w:sz w:val="24"/>
          <w:szCs w:val="24"/>
          <w:highlight w:val="yellow"/>
        </w:rPr>
        <w:t>,</w:t>
      </w:r>
      <w:r w:rsidR="00485555" w:rsidRPr="00485555">
        <w:rPr>
          <w:rStyle w:val="213pt0"/>
          <w:sz w:val="24"/>
          <w:szCs w:val="24"/>
          <w:highlight w:val="yellow"/>
        </w:rPr>
        <w:t xml:space="preserve"> своему Народу, своей Советской Родине, Советскому правительству. </w:t>
      </w:r>
      <w:r w:rsidR="00591331">
        <w:rPr>
          <w:rStyle w:val="213pt0"/>
          <w:sz w:val="24"/>
          <w:szCs w:val="24"/>
          <w:highlight w:val="yellow"/>
        </w:rPr>
        <w:t>Действую</w:t>
      </w:r>
      <w:r w:rsidR="00485555" w:rsidRPr="00485555">
        <w:rPr>
          <w:rStyle w:val="213pt0"/>
          <w:sz w:val="24"/>
          <w:szCs w:val="24"/>
          <w:highlight w:val="yellow"/>
        </w:rPr>
        <w:t xml:space="preserve"> под командованием Верховного Главнокомандующего Вооружёнными Силами СССР,</w:t>
      </w:r>
      <w:r w:rsidR="00E47D0D" w:rsidRPr="00485555">
        <w:rPr>
          <w:rStyle w:val="213pt0"/>
          <w:sz w:val="24"/>
          <w:szCs w:val="24"/>
          <w:highlight w:val="yellow"/>
        </w:rPr>
        <w:t xml:space="preserve"> Тараскина </w:t>
      </w:r>
      <w:r w:rsidR="00BB1218" w:rsidRPr="00485555">
        <w:rPr>
          <w:rStyle w:val="213pt0"/>
          <w:sz w:val="24"/>
          <w:szCs w:val="24"/>
          <w:highlight w:val="yellow"/>
        </w:rPr>
        <w:t>Сергея Вячеславовича, временно исполняющим обязанности (</w:t>
      </w:r>
      <w:proofErr w:type="spellStart"/>
      <w:r w:rsidR="00BB1218" w:rsidRPr="00485555">
        <w:rPr>
          <w:rStyle w:val="213pt0"/>
          <w:sz w:val="24"/>
          <w:szCs w:val="24"/>
          <w:highlight w:val="yellow"/>
        </w:rPr>
        <w:t>ВрИО</w:t>
      </w:r>
      <w:proofErr w:type="spellEnd"/>
      <w:r w:rsidR="00BB1218" w:rsidRPr="00485555">
        <w:rPr>
          <w:rStyle w:val="213pt0"/>
          <w:sz w:val="24"/>
          <w:szCs w:val="24"/>
          <w:highlight w:val="yellow"/>
        </w:rPr>
        <w:t>) Президентом СССР, а также исполняющим обязанности всех, кто покинул свой пост</w:t>
      </w:r>
      <w:r w:rsidR="00BB1218">
        <w:rPr>
          <w:rStyle w:val="213pt0"/>
          <w:sz w:val="24"/>
          <w:szCs w:val="24"/>
        </w:rPr>
        <w:t xml:space="preserve"> и не исполняет своих конституционных, законных и должностных обязанностей, </w:t>
      </w:r>
      <w:proofErr w:type="gramStart"/>
      <w:r w:rsidR="00BB1218">
        <w:rPr>
          <w:rStyle w:val="213pt0"/>
          <w:sz w:val="24"/>
          <w:szCs w:val="24"/>
        </w:rPr>
        <w:t>а</w:t>
      </w:r>
      <w:proofErr w:type="gramEnd"/>
      <w:r w:rsidR="00BB1218">
        <w:rPr>
          <w:rStyle w:val="213pt0"/>
          <w:sz w:val="24"/>
          <w:szCs w:val="24"/>
        </w:rPr>
        <w:t xml:space="preserve"> также не нарушая Конституции и законов СССР </w:t>
      </w:r>
      <w:r w:rsidR="00E47D0D" w:rsidRPr="00E47D0D">
        <w:rPr>
          <w:rStyle w:val="213pt0"/>
          <w:sz w:val="24"/>
          <w:szCs w:val="24"/>
        </w:rPr>
        <w:t>по</w:t>
      </w:r>
      <w:r w:rsidR="00E47D0D">
        <w:rPr>
          <w:rStyle w:val="213pt0"/>
          <w:sz w:val="24"/>
          <w:szCs w:val="24"/>
        </w:rPr>
        <w:t xml:space="preserve"> </w:t>
      </w:r>
      <w:r w:rsidR="00E47D0D" w:rsidRPr="00E47D0D">
        <w:rPr>
          <w:rStyle w:val="213pt0"/>
          <w:sz w:val="24"/>
          <w:szCs w:val="24"/>
        </w:rPr>
        <w:t>законам войны и военного времени</w:t>
      </w:r>
      <w:r w:rsidR="00BB1218">
        <w:rPr>
          <w:rStyle w:val="213pt0"/>
          <w:sz w:val="24"/>
          <w:szCs w:val="24"/>
        </w:rPr>
        <w:t xml:space="preserve"> создающего органы власти и управления СССР для наведения конституционного, правового, экономического, финансового и иного порядка мирным образом</w:t>
      </w:r>
      <w:r w:rsidR="00FE7C7D">
        <w:rPr>
          <w:rStyle w:val="213pt0"/>
          <w:sz w:val="24"/>
          <w:szCs w:val="24"/>
        </w:rPr>
        <w:t>, а также всех назначенных им лиц, кто исполняет свои должностные обязанности в меру своих знаний, умений и способностей</w:t>
      </w:r>
      <w:r w:rsidR="00E47D0D" w:rsidRPr="00E47D0D">
        <w:rPr>
          <w:rStyle w:val="213pt0"/>
          <w:sz w:val="24"/>
          <w:szCs w:val="24"/>
        </w:rPr>
        <w:t>.</w:t>
      </w:r>
    </w:p>
    <w:p w:rsidR="00202FD1" w:rsidRPr="00E47D0D" w:rsidRDefault="00E47D0D" w:rsidP="00E47D0D">
      <w:pPr>
        <w:pStyle w:val="20"/>
        <w:shd w:val="clear" w:color="auto" w:fill="auto"/>
        <w:spacing w:line="240" w:lineRule="auto"/>
        <w:ind w:firstLine="567"/>
        <w:jc w:val="both"/>
      </w:pPr>
      <w:r w:rsidRPr="00E47D0D">
        <w:rPr>
          <w:rStyle w:val="213pt0"/>
          <w:sz w:val="24"/>
          <w:szCs w:val="24"/>
        </w:rPr>
        <w:t>Прошу Вас заявить меня в качестве свидетеля защиты по уголовному</w:t>
      </w:r>
      <w:r>
        <w:rPr>
          <w:rStyle w:val="213pt0"/>
          <w:sz w:val="24"/>
          <w:szCs w:val="24"/>
        </w:rPr>
        <w:t xml:space="preserve"> </w:t>
      </w:r>
      <w:r w:rsidRPr="00E47D0D">
        <w:rPr>
          <w:rStyle w:val="213pt0"/>
          <w:sz w:val="24"/>
          <w:szCs w:val="24"/>
        </w:rPr>
        <w:t>делу №</w:t>
      </w:r>
      <w:r>
        <w:rPr>
          <w:rStyle w:val="213pt0"/>
          <w:sz w:val="24"/>
          <w:szCs w:val="24"/>
        </w:rPr>
        <w:t xml:space="preserve"> </w:t>
      </w:r>
      <w:r w:rsidR="00B811AE">
        <w:rPr>
          <w:rStyle w:val="213pt0"/>
          <w:sz w:val="24"/>
          <w:szCs w:val="24"/>
        </w:rPr>
        <w:t xml:space="preserve">10-2641/2022 </w:t>
      </w:r>
      <w:r w:rsidRPr="00E47D0D">
        <w:rPr>
          <w:rStyle w:val="213pt0"/>
          <w:sz w:val="24"/>
          <w:szCs w:val="24"/>
        </w:rPr>
        <w:t>готов выступить в защиту</w:t>
      </w:r>
      <w:r>
        <w:rPr>
          <w:rStyle w:val="213pt0"/>
          <w:sz w:val="24"/>
          <w:szCs w:val="24"/>
        </w:rPr>
        <w:t xml:space="preserve"> </w:t>
      </w:r>
      <w:proofErr w:type="gramStart"/>
      <w:r w:rsidRPr="00E47D0D">
        <w:rPr>
          <w:rStyle w:val="213pt0"/>
          <w:sz w:val="24"/>
          <w:szCs w:val="24"/>
        </w:rPr>
        <w:t>в</w:t>
      </w:r>
      <w:proofErr w:type="gramEnd"/>
      <w:r w:rsidRPr="00E47D0D">
        <w:rPr>
          <w:rStyle w:val="213pt0"/>
          <w:sz w:val="24"/>
          <w:szCs w:val="24"/>
        </w:rPr>
        <w:t xml:space="preserve"> </w:t>
      </w:r>
      <w:proofErr w:type="gramStart"/>
      <w:r w:rsidRPr="00E47D0D">
        <w:rPr>
          <w:rStyle w:val="213pt0"/>
          <w:sz w:val="24"/>
          <w:szCs w:val="24"/>
        </w:rPr>
        <w:t>Зеленоградском</w:t>
      </w:r>
      <w:proofErr w:type="gramEnd"/>
      <w:r w:rsidRPr="00E47D0D">
        <w:rPr>
          <w:rStyle w:val="213pt0"/>
          <w:sz w:val="24"/>
          <w:szCs w:val="24"/>
        </w:rPr>
        <w:t xml:space="preserve"> районном суде города Москвы по системе</w:t>
      </w:r>
      <w:r>
        <w:rPr>
          <w:rStyle w:val="213pt0"/>
          <w:sz w:val="24"/>
          <w:szCs w:val="24"/>
        </w:rPr>
        <w:t xml:space="preserve"> </w:t>
      </w:r>
      <w:proofErr w:type="spellStart"/>
      <w:r w:rsidRPr="00E47D0D">
        <w:rPr>
          <w:rStyle w:val="213pt0"/>
          <w:sz w:val="24"/>
          <w:szCs w:val="24"/>
        </w:rPr>
        <w:t>видеоконферец</w:t>
      </w:r>
      <w:r w:rsidR="00BB1218">
        <w:rPr>
          <w:rStyle w:val="213pt0"/>
          <w:sz w:val="24"/>
          <w:szCs w:val="24"/>
        </w:rPr>
        <w:t>-</w:t>
      </w:r>
      <w:r w:rsidRPr="00E47D0D">
        <w:rPr>
          <w:rStyle w:val="213pt0"/>
          <w:sz w:val="24"/>
          <w:szCs w:val="24"/>
        </w:rPr>
        <w:t>связи</w:t>
      </w:r>
      <w:proofErr w:type="spellEnd"/>
      <w:r w:rsidRPr="00E47D0D">
        <w:rPr>
          <w:rStyle w:val="213pt0"/>
          <w:sz w:val="24"/>
          <w:szCs w:val="24"/>
        </w:rPr>
        <w:t xml:space="preserve"> из (районного суда (адрес, телефоны) города</w:t>
      </w:r>
      <w:r>
        <w:rPr>
          <w:rStyle w:val="213pt0"/>
          <w:sz w:val="24"/>
          <w:szCs w:val="24"/>
        </w:rPr>
        <w:t xml:space="preserve"> </w:t>
      </w:r>
      <w:r w:rsidR="00FE7C7D">
        <w:rPr>
          <w:rStyle w:val="213pt0"/>
          <w:sz w:val="24"/>
          <w:szCs w:val="24"/>
        </w:rPr>
        <w:t>Москвы</w:t>
      </w:r>
      <w:r w:rsidRPr="00E47D0D">
        <w:rPr>
          <w:rStyle w:val="213pt0"/>
          <w:sz w:val="24"/>
          <w:szCs w:val="24"/>
        </w:rPr>
        <w:t>) по месту</w:t>
      </w:r>
      <w:r>
        <w:rPr>
          <w:rStyle w:val="213pt0"/>
          <w:sz w:val="24"/>
          <w:szCs w:val="24"/>
        </w:rPr>
        <w:t xml:space="preserve"> </w:t>
      </w:r>
      <w:r w:rsidR="00FE7C7D" w:rsidRPr="00E47D0D">
        <w:rPr>
          <w:rStyle w:val="32"/>
          <w:sz w:val="24"/>
          <w:szCs w:val="24"/>
          <w:u w:val="none"/>
        </w:rPr>
        <w:t>своего жительства.</w:t>
      </w:r>
    </w:p>
    <w:p w:rsidR="00202FD1" w:rsidRPr="00E47D0D" w:rsidRDefault="00FE7C7D" w:rsidP="00E47D0D">
      <w:pPr>
        <w:pStyle w:val="30"/>
        <w:shd w:val="clear" w:color="auto" w:fill="auto"/>
        <w:tabs>
          <w:tab w:val="left" w:leader="underscore" w:pos="773"/>
          <w:tab w:val="left" w:leader="underscore" w:pos="2573"/>
        </w:tabs>
        <w:spacing w:before="0" w:after="120" w:line="240" w:lineRule="auto"/>
        <w:ind w:firstLine="567"/>
        <w:rPr>
          <w:sz w:val="24"/>
          <w:szCs w:val="24"/>
        </w:rPr>
      </w:pPr>
      <w:r w:rsidRPr="00E47D0D">
        <w:rPr>
          <w:rStyle w:val="31"/>
          <w:sz w:val="24"/>
          <w:szCs w:val="24"/>
        </w:rPr>
        <w:t>«</w:t>
      </w:r>
      <w:r w:rsidR="00E47D0D">
        <w:rPr>
          <w:rStyle w:val="31"/>
          <w:sz w:val="24"/>
          <w:szCs w:val="24"/>
        </w:rPr>
        <w:t>___</w:t>
      </w:r>
      <w:r w:rsidRPr="00E47D0D">
        <w:rPr>
          <w:rStyle w:val="31"/>
          <w:sz w:val="24"/>
          <w:szCs w:val="24"/>
        </w:rPr>
        <w:t>»</w:t>
      </w:r>
      <w:r w:rsidRPr="00E47D0D">
        <w:rPr>
          <w:rStyle w:val="31"/>
          <w:sz w:val="24"/>
          <w:szCs w:val="24"/>
        </w:rPr>
        <w:tab/>
      </w:r>
      <w:r w:rsidRPr="00E47D0D">
        <w:rPr>
          <w:rStyle w:val="32"/>
          <w:sz w:val="24"/>
          <w:szCs w:val="24"/>
        </w:rPr>
        <w:t>2022 года.</w:t>
      </w:r>
    </w:p>
    <w:p w:rsidR="00E47D0D" w:rsidRDefault="00E47D0D" w:rsidP="00E47D0D">
      <w:pPr>
        <w:pStyle w:val="30"/>
        <w:shd w:val="clear" w:color="auto" w:fill="auto"/>
        <w:spacing w:before="0" w:after="120" w:line="240" w:lineRule="auto"/>
        <w:ind w:firstLine="567"/>
        <w:rPr>
          <w:rStyle w:val="32"/>
          <w:sz w:val="24"/>
          <w:szCs w:val="24"/>
          <w:u w:val="none"/>
        </w:rPr>
      </w:pPr>
    </w:p>
    <w:p w:rsidR="00202FD1" w:rsidRDefault="00FE7C7D" w:rsidP="00E47D0D">
      <w:pPr>
        <w:pStyle w:val="30"/>
        <w:shd w:val="clear" w:color="auto" w:fill="auto"/>
        <w:spacing w:before="0" w:after="120" w:line="240" w:lineRule="auto"/>
        <w:ind w:firstLine="567"/>
        <w:rPr>
          <w:rStyle w:val="32"/>
          <w:sz w:val="24"/>
          <w:szCs w:val="24"/>
          <w:u w:val="none"/>
        </w:rPr>
      </w:pPr>
      <w:r w:rsidRPr="00E47D0D">
        <w:rPr>
          <w:rStyle w:val="32"/>
          <w:sz w:val="24"/>
          <w:szCs w:val="24"/>
          <w:u w:val="none"/>
        </w:rPr>
        <w:t>Подпись И.О.Ф. подтверждаю:</w:t>
      </w:r>
      <w:r w:rsidR="00CF6CAE">
        <w:rPr>
          <w:rStyle w:val="32"/>
          <w:sz w:val="24"/>
          <w:szCs w:val="24"/>
          <w:u w:val="none"/>
        </w:rPr>
        <w:t xml:space="preserve"> ________________________________________________</w:t>
      </w:r>
    </w:p>
    <w:p w:rsidR="00202FD1" w:rsidRPr="00FE7C7D" w:rsidRDefault="00CF6CAE" w:rsidP="00FE7C7D">
      <w:pPr>
        <w:pStyle w:val="30"/>
        <w:shd w:val="clear" w:color="auto" w:fill="auto"/>
        <w:spacing w:before="0" w:after="120" w:line="240" w:lineRule="auto"/>
        <w:ind w:firstLine="567"/>
        <w:rPr>
          <w:sz w:val="24"/>
          <w:szCs w:val="24"/>
        </w:rPr>
      </w:pPr>
      <w:r>
        <w:rPr>
          <w:rStyle w:val="32"/>
          <w:sz w:val="24"/>
          <w:szCs w:val="24"/>
          <w:u w:val="none"/>
        </w:rPr>
        <w:t>___________________________________________________________________________</w:t>
      </w:r>
    </w:p>
    <w:sectPr w:rsidR="00202FD1" w:rsidRPr="00FE7C7D" w:rsidSect="0076667D">
      <w:footerReference w:type="even" r:id="rId31"/>
      <w:footerReference w:type="default" r:id="rId32"/>
      <w:footerReference w:type="first" r:id="rId33"/>
      <w:pgSz w:w="11900" w:h="16840" w:code="9"/>
      <w:pgMar w:top="567" w:right="276" w:bottom="993" w:left="1276"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AF" w:rsidRDefault="00EC48AF">
      <w:r>
        <w:separator/>
      </w:r>
    </w:p>
  </w:endnote>
  <w:endnote w:type="continuationSeparator" w:id="0">
    <w:p w:rsidR="00EC48AF" w:rsidRDefault="00EC48A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7D" w:rsidRDefault="004D525C" w:rsidP="00FE7C7D">
    <w:pPr>
      <w:pStyle w:val="a9"/>
      <w:spacing w:before="120"/>
      <w:jc w:val="center"/>
    </w:pPr>
    <w:r>
      <w:rPr>
        <w:rFonts w:ascii="Times New Roman" w:hAnsi="Times New Roman" w:cs="Times New Roman"/>
        <w:b/>
      </w:rPr>
      <w:fldChar w:fldCharType="begin"/>
    </w:r>
    <w:r w:rsidR="00FE7C7D">
      <w:rPr>
        <w:rFonts w:ascii="Times New Roman" w:hAnsi="Times New Roman" w:cs="Times New Roman"/>
        <w:b/>
      </w:rPr>
      <w:instrText xml:space="preserve"> PAGE </w:instrText>
    </w:r>
    <w:r>
      <w:rPr>
        <w:rFonts w:ascii="Times New Roman" w:hAnsi="Times New Roman" w:cs="Times New Roman"/>
        <w:b/>
      </w:rPr>
      <w:fldChar w:fldCharType="separate"/>
    </w:r>
    <w:r w:rsidR="0076667D">
      <w:rPr>
        <w:rFonts w:ascii="Times New Roman" w:hAnsi="Times New Roman" w:cs="Times New Roman"/>
        <w:b/>
        <w:noProof/>
      </w:rPr>
      <w:t>2</w:t>
    </w:r>
    <w:r>
      <w:rPr>
        <w:rFonts w:ascii="Times New Roman" w:hAnsi="Times New Roman" w:cs="Times New Roman"/>
        <w:b/>
      </w:rPr>
      <w:fldChar w:fldCharType="end"/>
    </w:r>
    <w:r w:rsidR="00FE7C7D">
      <w:rPr>
        <w:rFonts w:ascii="Times New Roman" w:eastAsia="Times New Roman" w:hAnsi="Times New Roman" w:cs="Times New Roman"/>
        <w:b/>
      </w:rPr>
      <w:t xml:space="preserve"> </w:t>
    </w:r>
    <w:r w:rsidR="00FE7C7D">
      <w:rPr>
        <w:rFonts w:ascii="Times New Roman" w:hAnsi="Times New Roman" w:cs="Times New Roman"/>
        <w:b/>
      </w:rPr>
      <w:t>(</w:t>
    </w:r>
    <w:r>
      <w:rPr>
        <w:rFonts w:ascii="Times New Roman" w:hAnsi="Times New Roman" w:cs="Times New Roman"/>
      </w:rPr>
      <w:fldChar w:fldCharType="begin"/>
    </w:r>
    <w:r w:rsidR="00FE7C7D">
      <w:rPr>
        <w:rFonts w:ascii="Times New Roman" w:hAnsi="Times New Roman" w:cs="Times New Roman"/>
      </w:rPr>
      <w:instrText xml:space="preserve"> NUMPAGES \* ARABIC </w:instrText>
    </w:r>
    <w:r>
      <w:rPr>
        <w:rFonts w:ascii="Times New Roman" w:hAnsi="Times New Roman" w:cs="Times New Roman"/>
      </w:rPr>
      <w:fldChar w:fldCharType="separate"/>
    </w:r>
    <w:r w:rsidR="0076667D">
      <w:rPr>
        <w:rFonts w:ascii="Times New Roman" w:hAnsi="Times New Roman" w:cs="Times New Roman"/>
        <w:noProof/>
      </w:rPr>
      <w:t>2</w:t>
    </w:r>
    <w:r>
      <w:rPr>
        <w:rFonts w:ascii="Times New Roman" w:hAnsi="Times New Roman" w:cs="Times New Roman"/>
      </w:rPr>
      <w:fldChar w:fldCharType="end"/>
    </w:r>
    <w:r w:rsidR="00FE7C7D">
      <w:rPr>
        <w:rFonts w:ascii="Times New Roman" w:hAnsi="Times New Roman" w:cs="Times New Roman"/>
        <w: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Hlk97723429"/>
  <w:bookmarkStart w:id="1" w:name="_Hlk97723430"/>
  <w:bookmarkStart w:id="2" w:name="_Hlk98486394"/>
  <w:bookmarkStart w:id="3" w:name="_Hlk98486395"/>
  <w:p w:rsidR="00FE7C7D" w:rsidRDefault="004D525C" w:rsidP="00FE7C7D">
    <w:pPr>
      <w:pStyle w:val="a9"/>
      <w:spacing w:before="120"/>
      <w:jc w:val="center"/>
    </w:pPr>
    <w:r>
      <w:rPr>
        <w:rFonts w:ascii="Times New Roman" w:hAnsi="Times New Roman" w:cs="Times New Roman"/>
        <w:b/>
      </w:rPr>
      <w:fldChar w:fldCharType="begin"/>
    </w:r>
    <w:r w:rsidR="00FE7C7D">
      <w:rPr>
        <w:rFonts w:ascii="Times New Roman" w:hAnsi="Times New Roman" w:cs="Times New Roman"/>
        <w:b/>
      </w:rPr>
      <w:instrText xml:space="preserve"> PAGE </w:instrText>
    </w:r>
    <w:r>
      <w:rPr>
        <w:rFonts w:ascii="Times New Roman" w:hAnsi="Times New Roman" w:cs="Times New Roman"/>
        <w:b/>
      </w:rPr>
      <w:fldChar w:fldCharType="separate"/>
    </w:r>
    <w:r w:rsidR="0076667D">
      <w:rPr>
        <w:rFonts w:ascii="Times New Roman" w:hAnsi="Times New Roman" w:cs="Times New Roman"/>
        <w:b/>
        <w:noProof/>
      </w:rPr>
      <w:t>3</w:t>
    </w:r>
    <w:r>
      <w:rPr>
        <w:rFonts w:ascii="Times New Roman" w:hAnsi="Times New Roman" w:cs="Times New Roman"/>
        <w:b/>
      </w:rPr>
      <w:fldChar w:fldCharType="end"/>
    </w:r>
    <w:r w:rsidR="00FE7C7D">
      <w:rPr>
        <w:rFonts w:ascii="Times New Roman" w:eastAsia="Times New Roman" w:hAnsi="Times New Roman" w:cs="Times New Roman"/>
        <w:b/>
      </w:rPr>
      <w:t xml:space="preserve"> </w:t>
    </w:r>
    <w:r w:rsidR="00FE7C7D">
      <w:rPr>
        <w:rFonts w:ascii="Times New Roman" w:hAnsi="Times New Roman" w:cs="Times New Roman"/>
        <w:b/>
      </w:rPr>
      <w:t>(</w:t>
    </w:r>
    <w:r>
      <w:rPr>
        <w:rFonts w:ascii="Times New Roman" w:hAnsi="Times New Roman" w:cs="Times New Roman"/>
      </w:rPr>
      <w:fldChar w:fldCharType="begin"/>
    </w:r>
    <w:r w:rsidR="00FE7C7D">
      <w:rPr>
        <w:rFonts w:ascii="Times New Roman" w:hAnsi="Times New Roman" w:cs="Times New Roman"/>
      </w:rPr>
      <w:instrText xml:space="preserve"> NUMPAGES \* ARABIC </w:instrText>
    </w:r>
    <w:r>
      <w:rPr>
        <w:rFonts w:ascii="Times New Roman" w:hAnsi="Times New Roman" w:cs="Times New Roman"/>
      </w:rPr>
      <w:fldChar w:fldCharType="separate"/>
    </w:r>
    <w:r w:rsidR="0076667D">
      <w:rPr>
        <w:rFonts w:ascii="Times New Roman" w:hAnsi="Times New Roman" w:cs="Times New Roman"/>
        <w:noProof/>
      </w:rPr>
      <w:t>3</w:t>
    </w:r>
    <w:r>
      <w:rPr>
        <w:rFonts w:ascii="Times New Roman" w:hAnsi="Times New Roman" w:cs="Times New Roman"/>
      </w:rPr>
      <w:fldChar w:fldCharType="end"/>
    </w:r>
    <w:r w:rsidR="00FE7C7D">
      <w:rPr>
        <w:rFonts w:ascii="Times New Roman" w:hAnsi="Times New Roman" w:cs="Times New Roman"/>
        <w:b/>
      </w:rPr>
      <w:t>)</w:t>
    </w:r>
    <w:bookmarkEnd w:id="0"/>
    <w:bookmarkEnd w:id="1"/>
    <w:bookmarkEnd w:id="2"/>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7D" w:rsidRDefault="004D525C" w:rsidP="00FE7C7D">
    <w:pPr>
      <w:pStyle w:val="a9"/>
      <w:spacing w:before="120"/>
      <w:jc w:val="center"/>
    </w:pPr>
    <w:r>
      <w:rPr>
        <w:rFonts w:ascii="Times New Roman" w:hAnsi="Times New Roman" w:cs="Times New Roman"/>
        <w:b/>
      </w:rPr>
      <w:fldChar w:fldCharType="begin"/>
    </w:r>
    <w:r w:rsidR="00FE7C7D">
      <w:rPr>
        <w:rFonts w:ascii="Times New Roman" w:hAnsi="Times New Roman" w:cs="Times New Roman"/>
        <w:b/>
      </w:rPr>
      <w:instrText xml:space="preserve"> PAGE </w:instrText>
    </w:r>
    <w:r>
      <w:rPr>
        <w:rFonts w:ascii="Times New Roman" w:hAnsi="Times New Roman" w:cs="Times New Roman"/>
        <w:b/>
      </w:rPr>
      <w:fldChar w:fldCharType="separate"/>
    </w:r>
    <w:r w:rsidR="0076667D">
      <w:rPr>
        <w:rFonts w:ascii="Times New Roman" w:hAnsi="Times New Roman" w:cs="Times New Roman"/>
        <w:b/>
        <w:noProof/>
      </w:rPr>
      <w:t>1</w:t>
    </w:r>
    <w:r>
      <w:rPr>
        <w:rFonts w:ascii="Times New Roman" w:hAnsi="Times New Roman" w:cs="Times New Roman"/>
        <w:b/>
      </w:rPr>
      <w:fldChar w:fldCharType="end"/>
    </w:r>
    <w:r w:rsidR="00FE7C7D">
      <w:rPr>
        <w:rFonts w:ascii="Times New Roman" w:eastAsia="Times New Roman" w:hAnsi="Times New Roman" w:cs="Times New Roman"/>
        <w:b/>
      </w:rPr>
      <w:t xml:space="preserve"> </w:t>
    </w:r>
    <w:r w:rsidR="00FE7C7D">
      <w:rPr>
        <w:rFonts w:ascii="Times New Roman" w:hAnsi="Times New Roman" w:cs="Times New Roman"/>
        <w:b/>
      </w:rPr>
      <w:t>(</w:t>
    </w:r>
    <w:r>
      <w:rPr>
        <w:rFonts w:ascii="Times New Roman" w:hAnsi="Times New Roman" w:cs="Times New Roman"/>
      </w:rPr>
      <w:fldChar w:fldCharType="begin"/>
    </w:r>
    <w:r w:rsidR="00FE7C7D">
      <w:rPr>
        <w:rFonts w:ascii="Times New Roman" w:hAnsi="Times New Roman" w:cs="Times New Roman"/>
      </w:rPr>
      <w:instrText xml:space="preserve"> NUMPAGES \* ARABIC </w:instrText>
    </w:r>
    <w:r>
      <w:rPr>
        <w:rFonts w:ascii="Times New Roman" w:hAnsi="Times New Roman" w:cs="Times New Roman"/>
      </w:rPr>
      <w:fldChar w:fldCharType="separate"/>
    </w:r>
    <w:r w:rsidR="0076667D">
      <w:rPr>
        <w:rFonts w:ascii="Times New Roman" w:hAnsi="Times New Roman" w:cs="Times New Roman"/>
        <w:noProof/>
      </w:rPr>
      <w:t>2</w:t>
    </w:r>
    <w:r>
      <w:rPr>
        <w:rFonts w:ascii="Times New Roman" w:hAnsi="Times New Roman" w:cs="Times New Roman"/>
      </w:rPr>
      <w:fldChar w:fldCharType="end"/>
    </w:r>
    <w:r w:rsidR="00FE7C7D">
      <w:rPr>
        <w:rFonts w:ascii="Times New Roman" w:hAnsi="Times New Roman" w:cs="Times New Roman"/>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AF" w:rsidRDefault="00EC48AF"/>
  </w:footnote>
  <w:footnote w:type="continuationSeparator" w:id="0">
    <w:p w:rsidR="00EC48AF" w:rsidRDefault="00EC48A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02FD1"/>
    <w:rsid w:val="00037F56"/>
    <w:rsid w:val="0006415E"/>
    <w:rsid w:val="001E41BE"/>
    <w:rsid w:val="00202FD1"/>
    <w:rsid w:val="002E00D0"/>
    <w:rsid w:val="003136C0"/>
    <w:rsid w:val="003D4C1B"/>
    <w:rsid w:val="00485555"/>
    <w:rsid w:val="004D525C"/>
    <w:rsid w:val="00591331"/>
    <w:rsid w:val="005F18A1"/>
    <w:rsid w:val="00622469"/>
    <w:rsid w:val="00647C17"/>
    <w:rsid w:val="00691525"/>
    <w:rsid w:val="00714E29"/>
    <w:rsid w:val="0076667D"/>
    <w:rsid w:val="00852DAA"/>
    <w:rsid w:val="00862037"/>
    <w:rsid w:val="008E796E"/>
    <w:rsid w:val="00916D50"/>
    <w:rsid w:val="009F51D2"/>
    <w:rsid w:val="00B811AE"/>
    <w:rsid w:val="00BB1218"/>
    <w:rsid w:val="00CF6CAE"/>
    <w:rsid w:val="00DA63D4"/>
    <w:rsid w:val="00E47D0D"/>
    <w:rsid w:val="00EC48AF"/>
    <w:rsid w:val="00F77724"/>
    <w:rsid w:val="00FE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56"/>
    <w:rPr>
      <w:color w:val="000000"/>
    </w:rPr>
  </w:style>
  <w:style w:type="paragraph" w:styleId="1">
    <w:name w:val="heading 1"/>
    <w:basedOn w:val="a"/>
    <w:link w:val="10"/>
    <w:uiPriority w:val="9"/>
    <w:qFormat/>
    <w:rsid w:val="003D4C1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7F56"/>
    <w:rPr>
      <w:color w:val="0066CC"/>
      <w:u w:val="single"/>
    </w:rPr>
  </w:style>
  <w:style w:type="character" w:customStyle="1" w:styleId="2">
    <w:name w:val="Основной текст (2)_"/>
    <w:basedOn w:val="a0"/>
    <w:link w:val="20"/>
    <w:rsid w:val="00037F5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37F5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sid w:val="00037F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sid w:val="00037F5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13pt">
    <w:name w:val="Основной текст (2) + 13 pt"/>
    <w:basedOn w:val="2"/>
    <w:rsid w:val="00037F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037F56"/>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037F5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sid w:val="00037F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037F56"/>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sid w:val="00037F5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Подпись к таблице_"/>
    <w:basedOn w:val="a0"/>
    <w:link w:val="a5"/>
    <w:rsid w:val="00037F5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
    <w:basedOn w:val="a4"/>
    <w:rsid w:val="00037F5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3pt0">
    <w:name w:val="Основной текст (2) + 13 pt"/>
    <w:basedOn w:val="2"/>
    <w:rsid w:val="00037F5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037F56"/>
    <w:pPr>
      <w:shd w:val="clear" w:color="auto" w:fill="FFFFFF"/>
      <w:spacing w:after="120" w:line="0" w:lineRule="atLeast"/>
      <w:jc w:val="right"/>
    </w:pPr>
    <w:rPr>
      <w:rFonts w:ascii="Times New Roman" w:eastAsia="Times New Roman" w:hAnsi="Times New Roman" w:cs="Times New Roman"/>
    </w:rPr>
  </w:style>
  <w:style w:type="paragraph" w:customStyle="1" w:styleId="30">
    <w:name w:val="Основной текст (3)"/>
    <w:basedOn w:val="a"/>
    <w:link w:val="3"/>
    <w:rsid w:val="00037F56"/>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037F56"/>
    <w:pPr>
      <w:shd w:val="clear" w:color="auto" w:fill="FFFFFF"/>
      <w:spacing w:before="360" w:after="480" w:line="0" w:lineRule="atLeast"/>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037F56"/>
    <w:pPr>
      <w:shd w:val="clear" w:color="auto" w:fill="FFFFFF"/>
      <w:spacing w:line="0" w:lineRule="atLeast"/>
    </w:pPr>
    <w:rPr>
      <w:rFonts w:ascii="Times New Roman" w:eastAsia="Times New Roman" w:hAnsi="Times New Roman" w:cs="Times New Roman"/>
      <w:sz w:val="26"/>
      <w:szCs w:val="26"/>
    </w:rPr>
  </w:style>
  <w:style w:type="character" w:customStyle="1" w:styleId="UnresolvedMention">
    <w:name w:val="Unresolved Mention"/>
    <w:basedOn w:val="a0"/>
    <w:uiPriority w:val="99"/>
    <w:semiHidden/>
    <w:unhideWhenUsed/>
    <w:rsid w:val="00E47D0D"/>
    <w:rPr>
      <w:color w:val="605E5C"/>
      <w:shd w:val="clear" w:color="auto" w:fill="E1DFDD"/>
    </w:rPr>
  </w:style>
  <w:style w:type="character" w:customStyle="1" w:styleId="10">
    <w:name w:val="Заголовок 1 Знак"/>
    <w:basedOn w:val="a0"/>
    <w:link w:val="1"/>
    <w:uiPriority w:val="9"/>
    <w:rsid w:val="003D4C1B"/>
    <w:rPr>
      <w:rFonts w:ascii="Times New Roman" w:eastAsia="Times New Roman" w:hAnsi="Times New Roman" w:cs="Times New Roman"/>
      <w:b/>
      <w:bCs/>
      <w:kern w:val="36"/>
      <w:sz w:val="48"/>
      <w:szCs w:val="48"/>
      <w:lang w:bidi="ar-SA"/>
    </w:rPr>
  </w:style>
  <w:style w:type="character" w:customStyle="1" w:styleId="aentry-posttitle-text">
    <w:name w:val="aentry-post__title-text"/>
    <w:basedOn w:val="a0"/>
    <w:rsid w:val="003D4C1B"/>
  </w:style>
  <w:style w:type="paragraph" w:styleId="a7">
    <w:name w:val="header"/>
    <w:basedOn w:val="a"/>
    <w:link w:val="a8"/>
    <w:uiPriority w:val="99"/>
    <w:unhideWhenUsed/>
    <w:rsid w:val="00FE7C7D"/>
    <w:pPr>
      <w:tabs>
        <w:tab w:val="center" w:pos="4677"/>
        <w:tab w:val="right" w:pos="9355"/>
      </w:tabs>
    </w:pPr>
  </w:style>
  <w:style w:type="character" w:customStyle="1" w:styleId="a8">
    <w:name w:val="Верхний колонтитул Знак"/>
    <w:basedOn w:val="a0"/>
    <w:link w:val="a7"/>
    <w:uiPriority w:val="99"/>
    <w:rsid w:val="00FE7C7D"/>
    <w:rPr>
      <w:color w:val="000000"/>
    </w:rPr>
  </w:style>
  <w:style w:type="paragraph" w:styleId="a9">
    <w:name w:val="footer"/>
    <w:basedOn w:val="a"/>
    <w:link w:val="aa"/>
    <w:uiPriority w:val="99"/>
    <w:unhideWhenUsed/>
    <w:rsid w:val="00FE7C7D"/>
    <w:pPr>
      <w:tabs>
        <w:tab w:val="center" w:pos="4677"/>
        <w:tab w:val="right" w:pos="9355"/>
      </w:tabs>
    </w:pPr>
  </w:style>
  <w:style w:type="character" w:customStyle="1" w:styleId="aa">
    <w:name w:val="Нижний колонтитул Знак"/>
    <w:basedOn w:val="a0"/>
    <w:link w:val="a9"/>
    <w:uiPriority w:val="99"/>
    <w:rsid w:val="00FE7C7D"/>
    <w:rPr>
      <w:color w:val="000000"/>
    </w:rPr>
  </w:style>
</w:styles>
</file>

<file path=word/webSettings.xml><?xml version="1.0" encoding="utf-8"?>
<w:webSettings xmlns:r="http://schemas.openxmlformats.org/officeDocument/2006/relationships" xmlns:w="http://schemas.openxmlformats.org/wordprocessingml/2006/main">
  <w:divs>
    <w:div w:id="16216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8%D0%BC%D1%81%D0%BA%D0%B8%D0%B9_%D0%BA%D0%BB%D1%83%D0%B1" TargetMode="External"/><Relationship Id="rId13" Type="http://schemas.openxmlformats.org/officeDocument/2006/relationships/hyperlink" Target="https://ru.wikipedia.org/wiki/%D0%93%D0%BB%D0%BE%D0%B1%D0%B0%D0%BB%D0%B8%D0%B7%D0%B0%D1%86%D0%B8%D1%8F" TargetMode="External"/><Relationship Id="rId18" Type="http://schemas.openxmlformats.org/officeDocument/2006/relationships/hyperlink" Target="https://ru.wikipedia.org/wiki/%D0%A2%D1%80%D0%B5%D1%82%D0%B8%D0%B9_%D0%BC%D0%B8%D1%80" TargetMode="External"/><Relationship Id="rId26" Type="http://schemas.openxmlformats.org/officeDocument/2006/relationships/hyperlink" Target="https://ru.wikipedia.org/wiki/%D0%A4%D0%B8%D0%BD%D0%B0%D0%BD%D1%81%D1%8B" TargetMode="External"/><Relationship Id="rId3" Type="http://schemas.openxmlformats.org/officeDocument/2006/relationships/webSettings" Target="webSettings.xml"/><Relationship Id="rId21" Type="http://schemas.openxmlformats.org/officeDocument/2006/relationships/hyperlink" Target="https://ru.wikipedia.org/wiki/%D0%90%D0%BD%D0%B3%D0%BB%D0%B8%D0%B9%D1%81%D0%BA%D0%B8%D0%B9_%D1%8F%D0%B7%D1%8B%D0%BA" TargetMode="External"/><Relationship Id="rId34" Type="http://schemas.openxmlformats.org/officeDocument/2006/relationships/fontTable" Target="fontTable.xml"/><Relationship Id="rId7" Type="http://schemas.openxmlformats.org/officeDocument/2006/relationships/hyperlink" Target="https://ru.wikisource.org/wiki/%D0%9F%D0%BE%D1%81%D1%82%D0%B0%D0%BD%D0%BE%D0%B2%D0%BB%D0%B5%D0%BD%D0%B8%D0%B5_%D0%92%D0%A1_%D0%A1%D0%A1%D0%A1%D0%A0_%D0%BE%D1%82_21.03.1991_%E2%84%96_2041-I" TargetMode="External"/><Relationship Id="rId12" Type="http://schemas.openxmlformats.org/officeDocument/2006/relationships/hyperlink" Target="https://zampolit-ru.livejournal.com/15545098.html" TargetMode="External"/><Relationship Id="rId17" Type="http://schemas.openxmlformats.org/officeDocument/2006/relationships/hyperlink" Target="https://ru.wikipedia.org/wiki/%D0%92%D1%82%D0%BE%D1%80%D0%BE%D0%B9_%D0%BC%D0%B8%D1%80" TargetMode="External"/><Relationship Id="rId25" Type="http://schemas.openxmlformats.org/officeDocument/2006/relationships/hyperlink" Target="https://ru.wikipedia.org/wiki/%D0%AD%D0%BA%D0%BE%D0%BD%D0%BE%D0%BC%D0%B8%D0%BA%D0%B0"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ru.wikipedia.org/wiki/%D0%A1%D1%80%D0%B5%D0%B4%D0%B8%D0%B7%D0%B5%D0%BC%D0%BD%D0%BE%D0%BC%D0%BE%D1%80%D1%8C%D0%B5" TargetMode="External"/><Relationship Id="rId20" Type="http://schemas.openxmlformats.org/officeDocument/2006/relationships/hyperlink" Target="https://ru.wikipedia.org/wiki/%D0%9F%D1%80%D0%B0%D0%B2%D0%BE" TargetMode="External"/><Relationship Id="rId29" Type="http://schemas.openxmlformats.org/officeDocument/2006/relationships/hyperlink" Target="https://ru.wikipedia.org/wiki/%D0%A1%D0%BE%D1%86%D0%B8%D0%BE%D0%BB%D0%BE%D0%B3%D0%B8%D1%8F" TargetMode="External"/><Relationship Id="rId1" Type="http://schemas.openxmlformats.org/officeDocument/2006/relationships/styles" Target="styles.xml"/><Relationship Id="rId6" Type="http://schemas.openxmlformats.org/officeDocument/2006/relationships/hyperlink" Target="mailto:%20advokat1961@gmail.com" TargetMode="External"/><Relationship Id="rId11" Type="http://schemas.openxmlformats.org/officeDocument/2006/relationships/hyperlink" Target="https://ru.wikipedia.org/wiki/%D0%9F%D0%B5%D1%80%D0%B2%D1%8B%D0%B9_%D0%BC%D0%B8%D1%80" TargetMode="External"/><Relationship Id="rId24" Type="http://schemas.openxmlformats.org/officeDocument/2006/relationships/hyperlink" Target="https://ru.wikipedia.org/wiki/%D0%9F%D0%BE%D0%BB%D0%B8%D1%82%D0%BE%D0%BB%D0%BE%D0%B3%D0%B8%D1%8F"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ru.wikipedia.org/wiki/%D0%93%D0%B5%D0%B3%D0%B5%D0%BC%D0%BE%D0%BD%D0%B8%D1%8F" TargetMode="External"/><Relationship Id="rId23" Type="http://schemas.openxmlformats.org/officeDocument/2006/relationships/hyperlink" Target="https://russiancouncil.ru/analytics-and-comments/analytics/politika-kak-prodolzhenie-voyny-inymi-sredstvami/" TargetMode="External"/><Relationship Id="rId28" Type="http://schemas.openxmlformats.org/officeDocument/2006/relationships/hyperlink" Target="https://ru.wikipedia.org/wiki/%D0%9F%D1%81%D0%B8%D1%85%D0%BE%D0%BB%D0%BE%D0%B3%D0%B8%D1%8F" TargetMode="External"/><Relationship Id="rId10" Type="http://schemas.openxmlformats.org/officeDocument/2006/relationships/hyperlink" Target="https://ru.wikipedia.org/wiki/%D0%93%D0%B5%D0%BD%D0%B5%D1%80%D0%B0%D0%BB%D1%8C%D0%BD%D1%8B%D0%B9_%D0%BF%D0%BB%D0%B0%D0%BD_%D0%9E%D1%81%D1%82" TargetMode="External"/><Relationship Id="rId19" Type="http://schemas.openxmlformats.org/officeDocument/2006/relationships/hyperlink" Target="https://ru.wikipedia.org/wiki/%D0%9D%D0%B0%D0%B8%D0%BC%D0%B5%D0%BD%D0%B5%D0%B5_%D1%80%D0%B0%D0%B7%D0%B2%D0%B8%D1%82%D1%8B%D0%B5_%D1%81%D1%82%D1%80%D0%B0%D0%BD%D1%8B"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u.wikipedia.org/wiki/%D0%9F%D1%80%D0%B5%D0%B4%D0%B5%D0%BB%D1%8B_%D1%80%D0%BE%D1%81%D1%82%D0%B0" TargetMode="External"/><Relationship Id="rId14" Type="http://schemas.openxmlformats.org/officeDocument/2006/relationships/hyperlink" Target="https://ru.wikipedia.org/wiki/%D0%A0%D0%B8%D0%BC%D1%81%D0%BA%D0%B0%D1%8F_%D0%B8%D0%BC%D0%BF%D0%B5%D1%80%D0%B8%D1%8F" TargetMode="External"/><Relationship Id="rId22" Type="http://schemas.openxmlformats.org/officeDocument/2006/relationships/hyperlink" Target="https://ru.wikipedia.org/wiki/%D0%9F%D0%BE%D0%BB%D0%B8%D1%82%D0%B8%D0%BA%D0%B0" TargetMode="External"/><Relationship Id="rId27" Type="http://schemas.openxmlformats.org/officeDocument/2006/relationships/hyperlink" Target="https://ru.wikipedia.org/wiki/%D0%91%D1%83%D1%85%D0%B3%D0%B0%D0%BB%D1%82%D0%B5%D1%80%D0%B8%D1%8F" TargetMode="External"/><Relationship Id="rId30" Type="http://schemas.openxmlformats.org/officeDocument/2006/relationships/hyperlink" Target="https://ru.wikipedia.org/wiki/%D0%9F%D1%8F%D1%82%D0%B0%D1%8F_%D0%BA%D0%BE%D0%BB%D0%BE%D0%BD%D0%BD%D0%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Игорь</cp:lastModifiedBy>
  <cp:revision>5</cp:revision>
  <dcterms:created xsi:type="dcterms:W3CDTF">2022-03-22T08:44:00Z</dcterms:created>
  <dcterms:modified xsi:type="dcterms:W3CDTF">2022-03-22T21:08:00Z</dcterms:modified>
</cp:coreProperties>
</file>